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2D2B" w14:textId="77777777" w:rsidR="00E928C9" w:rsidRDefault="00E928C9" w:rsidP="00E928C9">
      <w:pPr>
        <w:pStyle w:val="Default"/>
      </w:pPr>
      <w:bookmarkStart w:id="0" w:name="_GoBack"/>
      <w:bookmarkEnd w:id="0"/>
    </w:p>
    <w:p w14:paraId="17A99949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69D6953E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6D38E419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4AE504EC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04217AB9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71F18B7F" w14:textId="77777777" w:rsidR="00323280" w:rsidRDefault="00323280" w:rsidP="00323280">
      <w:pPr>
        <w:pStyle w:val="Default"/>
        <w:jc w:val="right"/>
        <w:rPr>
          <w:i/>
          <w:iCs/>
          <w:sz w:val="22"/>
          <w:szCs w:val="22"/>
        </w:rPr>
      </w:pPr>
    </w:p>
    <w:p w14:paraId="35041402" w14:textId="77777777" w:rsidR="00323280" w:rsidRDefault="00323280" w:rsidP="00323280">
      <w:pPr>
        <w:pStyle w:val="Default"/>
        <w:jc w:val="right"/>
        <w:rPr>
          <w:sz w:val="22"/>
          <w:szCs w:val="22"/>
        </w:rPr>
      </w:pPr>
    </w:p>
    <w:p w14:paraId="4B78DAA2" w14:textId="78805C67" w:rsidR="00E928C9" w:rsidRDefault="00E928C9" w:rsidP="00323280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>STANDARDY</w:t>
      </w:r>
    </w:p>
    <w:p w14:paraId="1C26854D" w14:textId="0CD49FD6" w:rsidR="009B3DDA" w:rsidRDefault="00E928C9" w:rsidP="009B3DDA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>OCHRONY MAŁOLETNICH</w:t>
      </w:r>
    </w:p>
    <w:p w14:paraId="2A6C013E" w14:textId="043B8C9D" w:rsidR="00E928C9" w:rsidRDefault="00E928C9" w:rsidP="005F3F95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 </w:t>
      </w:r>
      <w:r w:rsidR="005F3F95">
        <w:rPr>
          <w:sz w:val="44"/>
          <w:szCs w:val="44"/>
        </w:rPr>
        <w:t xml:space="preserve">PRZEDSZKOLU SAMORZĄDOWYM </w:t>
      </w:r>
    </w:p>
    <w:p w14:paraId="7B8E10E3" w14:textId="2AB7A967" w:rsidR="005F3F95" w:rsidRDefault="005F3F95" w:rsidP="005F3F9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44"/>
          <w:szCs w:val="44"/>
        </w:rPr>
        <w:t>NR 2 W LIBIĄŻU</w:t>
      </w:r>
    </w:p>
    <w:p w14:paraId="0C787707" w14:textId="77777777" w:rsidR="00E928C9" w:rsidRDefault="00E928C9" w:rsidP="00E928C9">
      <w:pPr>
        <w:pStyle w:val="Default"/>
        <w:rPr>
          <w:color w:val="auto"/>
        </w:rPr>
      </w:pPr>
    </w:p>
    <w:p w14:paraId="047AF04F" w14:textId="77777777" w:rsidR="00E928C9" w:rsidRDefault="00E928C9" w:rsidP="00E928C9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Spis treści: </w:t>
      </w:r>
    </w:p>
    <w:p w14:paraId="07482E6D" w14:textId="77777777" w:rsidR="002B01B0" w:rsidRDefault="002B01B0" w:rsidP="00E928C9">
      <w:pPr>
        <w:pStyle w:val="Default"/>
        <w:rPr>
          <w:color w:val="auto"/>
          <w:sz w:val="22"/>
          <w:szCs w:val="22"/>
        </w:rPr>
      </w:pPr>
    </w:p>
    <w:p w14:paraId="7B61B2FB" w14:textId="78B9B456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ROZDZIAŁ 1 ………………………………………………………………………….…………………………………………………………….4 </w:t>
      </w:r>
    </w:p>
    <w:p w14:paraId="6E1C2E6F" w14:textId="77777777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PODSTAWOWE TERMINY ………………………………………………………………………….……………………………………….4 </w:t>
      </w:r>
    </w:p>
    <w:p w14:paraId="15F62033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4A2E3DDA" w14:textId="7729B448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ROZDZIAŁ 2 ………………………………………………………………………….…………………………………………………………….5 </w:t>
      </w:r>
    </w:p>
    <w:p w14:paraId="6B07B2D4" w14:textId="50C4B494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ZASADY ZAPEWNIAJĄCE BEZPIECZNE RELACJE MIĘDZY </w:t>
      </w:r>
      <w:r w:rsidR="00B74F4D">
        <w:rPr>
          <w:color w:val="auto"/>
          <w:sz w:val="22"/>
          <w:szCs w:val="22"/>
        </w:rPr>
        <w:t xml:space="preserve">DZIECKIEM </w:t>
      </w:r>
      <w:r>
        <w:rPr>
          <w:color w:val="auto"/>
          <w:sz w:val="22"/>
          <w:szCs w:val="22"/>
        </w:rPr>
        <w:t xml:space="preserve">A PERSONELEM </w:t>
      </w:r>
      <w:r w:rsidR="00B74F4D">
        <w:rPr>
          <w:color w:val="auto"/>
          <w:sz w:val="22"/>
          <w:szCs w:val="22"/>
        </w:rPr>
        <w:t>PRZEDSZ</w:t>
      </w:r>
      <w:r w:rsidR="00554740">
        <w:rPr>
          <w:color w:val="auto"/>
          <w:sz w:val="22"/>
          <w:szCs w:val="22"/>
        </w:rPr>
        <w:t>KOLA</w:t>
      </w:r>
      <w:r>
        <w:rPr>
          <w:color w:val="auto"/>
          <w:sz w:val="22"/>
          <w:szCs w:val="22"/>
        </w:rPr>
        <w:t xml:space="preserve"> …..5 </w:t>
      </w:r>
    </w:p>
    <w:p w14:paraId="4D067184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216458AB" w14:textId="53AB3FFA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3 ………………………………………………………………………….…………………………………………………………….</w:t>
      </w:r>
      <w:r w:rsidR="00EE4810">
        <w:rPr>
          <w:color w:val="auto"/>
          <w:sz w:val="22"/>
          <w:szCs w:val="22"/>
        </w:rPr>
        <w:t>8</w:t>
      </w:r>
    </w:p>
    <w:p w14:paraId="21AA5018" w14:textId="2158969A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ROZPOZNAWANIE I REAGOWANIE NA CZYNNIKI RYZYKA KRZYWDZENIA </w:t>
      </w:r>
      <w:r w:rsidR="00554740">
        <w:rPr>
          <w:color w:val="auto"/>
          <w:sz w:val="22"/>
          <w:szCs w:val="22"/>
        </w:rPr>
        <w:t>DZIECI…….</w:t>
      </w:r>
      <w:r>
        <w:rPr>
          <w:color w:val="auto"/>
          <w:sz w:val="22"/>
          <w:szCs w:val="22"/>
        </w:rPr>
        <w:t xml:space="preserve"> ………………..………..</w:t>
      </w:r>
      <w:r w:rsidR="00EE4810">
        <w:rPr>
          <w:color w:val="auto"/>
          <w:sz w:val="22"/>
          <w:szCs w:val="22"/>
        </w:rPr>
        <w:t>8</w:t>
      </w:r>
    </w:p>
    <w:p w14:paraId="5650CB79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1DCF767F" w14:textId="0854C844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4 ………………………………………………………………………….…………………………………………………………….</w:t>
      </w:r>
      <w:r w:rsidR="000F17FD">
        <w:rPr>
          <w:color w:val="auto"/>
          <w:sz w:val="22"/>
          <w:szCs w:val="22"/>
        </w:rPr>
        <w:t>9</w:t>
      </w:r>
    </w:p>
    <w:p w14:paraId="3B01AE71" w14:textId="34839AB8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ZASADY I PROCEDURA PODEJMOWANIA INTERWENCJI W SYTUACJI PODEJRZENIA KRZYWDZENIA MAŁOLETNIEGO ……………………………………………………………………………………………………….………………………..</w:t>
      </w:r>
      <w:r w:rsidR="000F17FD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</w:t>
      </w:r>
    </w:p>
    <w:p w14:paraId="6ECEF7D9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4A8E09C1" w14:textId="3E08730F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5 ………………………………………………………………………….…………….……………………………………</w:t>
      </w:r>
      <w:r w:rsidR="000B1A01"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>………</w:t>
      </w:r>
      <w:r w:rsidR="008B64EE">
        <w:rPr>
          <w:color w:val="auto"/>
          <w:sz w:val="22"/>
          <w:szCs w:val="22"/>
        </w:rPr>
        <w:t>11</w:t>
      </w:r>
    </w:p>
    <w:p w14:paraId="46190FBF" w14:textId="686C9283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ZASADY OCHRONY WIZERUNKU MAŁOLETNIEGO……………………………………..……………………...……………….</w:t>
      </w:r>
      <w:r w:rsidR="008B64EE">
        <w:rPr>
          <w:color w:val="auto"/>
          <w:sz w:val="22"/>
          <w:szCs w:val="22"/>
        </w:rPr>
        <w:t>11</w:t>
      </w:r>
    </w:p>
    <w:p w14:paraId="5086FE28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4A7DFC09" w14:textId="7C66C5F3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6 ………………………………………………………………………….…………………….…………………………………</w:t>
      </w:r>
      <w:r w:rsidR="000B1A0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</w:t>
      </w:r>
      <w:r w:rsidR="000B1A01">
        <w:rPr>
          <w:color w:val="auto"/>
          <w:sz w:val="22"/>
          <w:szCs w:val="22"/>
        </w:rPr>
        <w:t>.11</w:t>
      </w:r>
    </w:p>
    <w:p w14:paraId="5E3AC374" w14:textId="5D0B7290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ZASADY KORZYSTANIA Z URZĄDZEŃ ELEKTRONICZNYCH Z DOSTĘPEM DO SIECI INTERNET </w:t>
      </w:r>
      <w:r w:rsidR="00554740">
        <w:rPr>
          <w:color w:val="auto"/>
          <w:sz w:val="22"/>
          <w:szCs w:val="22"/>
        </w:rPr>
        <w:t xml:space="preserve">            </w:t>
      </w:r>
      <w:r>
        <w:rPr>
          <w:color w:val="auto"/>
          <w:sz w:val="22"/>
          <w:szCs w:val="22"/>
        </w:rPr>
        <w:t xml:space="preserve">PROCEDURY OCHRONY </w:t>
      </w:r>
      <w:r w:rsidR="00554740">
        <w:rPr>
          <w:color w:val="auto"/>
          <w:sz w:val="22"/>
          <w:szCs w:val="22"/>
        </w:rPr>
        <w:t xml:space="preserve">DZIECI </w:t>
      </w:r>
      <w:r>
        <w:rPr>
          <w:color w:val="auto"/>
          <w:sz w:val="22"/>
          <w:szCs w:val="22"/>
        </w:rPr>
        <w:t xml:space="preserve"> PRZED TREŚCIAMI SZKODLIWYMI I ZAGROŻENIAMI W SIECI </w:t>
      </w:r>
      <w:r w:rsidR="00554740">
        <w:rPr>
          <w:color w:val="auto"/>
          <w:sz w:val="22"/>
          <w:szCs w:val="22"/>
        </w:rPr>
        <w:t xml:space="preserve">              </w:t>
      </w:r>
      <w:r>
        <w:rPr>
          <w:color w:val="auto"/>
          <w:sz w:val="22"/>
          <w:szCs w:val="22"/>
        </w:rPr>
        <w:t>INTERNET ORAZ UTRWALONYMI W INNEJ FORMIE ………………</w:t>
      </w:r>
      <w:r w:rsidR="00FA0056">
        <w:rPr>
          <w:color w:val="auto"/>
          <w:sz w:val="22"/>
          <w:szCs w:val="22"/>
        </w:rPr>
        <w:t>………..</w:t>
      </w:r>
      <w:r>
        <w:rPr>
          <w:color w:val="auto"/>
          <w:sz w:val="22"/>
          <w:szCs w:val="22"/>
        </w:rPr>
        <w:t>…………………………</w:t>
      </w:r>
      <w:r w:rsidR="00554740">
        <w:rPr>
          <w:color w:val="auto"/>
          <w:sz w:val="22"/>
          <w:szCs w:val="22"/>
        </w:rPr>
        <w:t>….</w:t>
      </w:r>
      <w:r>
        <w:rPr>
          <w:color w:val="auto"/>
          <w:sz w:val="22"/>
          <w:szCs w:val="22"/>
        </w:rPr>
        <w:t>………………….1</w:t>
      </w:r>
      <w:r w:rsidR="000B1A01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</w:t>
      </w:r>
    </w:p>
    <w:p w14:paraId="22EB8FA9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0F691F59" w14:textId="021BDB7C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7………………………………………………………………………….……………………………………………</w:t>
      </w:r>
      <w:r w:rsidR="009F234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………….….1</w:t>
      </w:r>
      <w:r w:rsidR="00F942EF">
        <w:rPr>
          <w:color w:val="auto"/>
          <w:sz w:val="22"/>
          <w:szCs w:val="22"/>
        </w:rPr>
        <w:t>2</w:t>
      </w:r>
    </w:p>
    <w:p w14:paraId="4EE44384" w14:textId="512ED515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ZASADY USTALENIA PLANU WSPARCIA </w:t>
      </w:r>
      <w:r w:rsidR="00554740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 PO UJAWNIENIU KRZYWDY ……………</w:t>
      </w:r>
      <w:r w:rsidR="0055474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</w:t>
      </w:r>
      <w:r w:rsidR="009F234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……………1</w:t>
      </w:r>
      <w:r w:rsidR="00F942E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</w:p>
    <w:p w14:paraId="22B9028E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25FF02E9" w14:textId="25FAD87D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8 ………………………………………………………………………….…………………</w:t>
      </w:r>
      <w:r w:rsidR="00486D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…………………………………….…1</w:t>
      </w:r>
      <w:r w:rsidR="00F4441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</w:p>
    <w:p w14:paraId="431F63F6" w14:textId="234FF0EE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PROCEDURY OKREŚLAJĄCE ZAKŁADANIE „NIEBIESKIEJ KARTY” ……………………</w:t>
      </w:r>
      <w:r w:rsidR="00486D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…………………………………..1</w:t>
      </w:r>
      <w:r w:rsidR="00F4441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</w:p>
    <w:p w14:paraId="5BCFFCAE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264A9A81" w14:textId="32BA2E5D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9 ………………………………………………………………………….……………………………………………………</w:t>
      </w:r>
      <w:r w:rsidR="00486D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…….1</w:t>
      </w:r>
      <w:r w:rsidR="00486DC0">
        <w:rPr>
          <w:color w:val="auto"/>
          <w:sz w:val="22"/>
          <w:szCs w:val="22"/>
        </w:rPr>
        <w:t>3</w:t>
      </w:r>
    </w:p>
    <w:p w14:paraId="4148AC3E" w14:textId="363F84C0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ZASADY AKTUALIZACJI STANDARDU OCHRONY MAŁOLETNICH ORAZ ZAKRES KOMPETENCJI OSÓB </w:t>
      </w:r>
      <w:r w:rsidR="00FA005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ODPOWIEDZIALNYCH ZA PRZYGOTOWANIE PERSONELU </w:t>
      </w:r>
      <w:r w:rsidR="00554740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DO STOSOWANIA</w:t>
      </w:r>
      <w:r w:rsidR="00554740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STANDARDÓW OCHRONY MAŁOLETNICH ………</w:t>
      </w:r>
      <w:r w:rsidR="00FA0056">
        <w:rPr>
          <w:color w:val="auto"/>
          <w:sz w:val="22"/>
          <w:szCs w:val="22"/>
        </w:rPr>
        <w:t>………………………………………</w:t>
      </w:r>
      <w:r>
        <w:rPr>
          <w:color w:val="auto"/>
          <w:sz w:val="22"/>
          <w:szCs w:val="22"/>
        </w:rPr>
        <w:t>…………</w:t>
      </w:r>
      <w:r w:rsidR="00554740">
        <w:rPr>
          <w:color w:val="auto"/>
          <w:sz w:val="22"/>
          <w:szCs w:val="22"/>
        </w:rPr>
        <w:t>……….</w:t>
      </w:r>
      <w:r>
        <w:rPr>
          <w:color w:val="auto"/>
          <w:sz w:val="22"/>
          <w:szCs w:val="22"/>
        </w:rPr>
        <w:t>………………</w:t>
      </w:r>
      <w:r w:rsidR="00486D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……1</w:t>
      </w:r>
      <w:r w:rsidR="00486DC0">
        <w:rPr>
          <w:color w:val="auto"/>
          <w:sz w:val="22"/>
          <w:szCs w:val="22"/>
        </w:rPr>
        <w:t>3</w:t>
      </w:r>
    </w:p>
    <w:p w14:paraId="661BA081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1C04A54F" w14:textId="37AB4585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10 ………………………………………………………………………….…………………….……………………………</w:t>
      </w:r>
      <w:r w:rsidR="00486D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…….1</w:t>
      </w:r>
      <w:r w:rsidR="00486DC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</w:t>
      </w:r>
    </w:p>
    <w:p w14:paraId="794698EB" w14:textId="72BC880E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ZASADY UDOSTĘPNIANIA RODZICOM I </w:t>
      </w:r>
      <w:r w:rsidR="00554740">
        <w:rPr>
          <w:color w:val="auto"/>
          <w:sz w:val="22"/>
          <w:szCs w:val="22"/>
        </w:rPr>
        <w:t>DZIECIOM</w:t>
      </w:r>
      <w:r>
        <w:rPr>
          <w:color w:val="auto"/>
          <w:sz w:val="22"/>
          <w:szCs w:val="22"/>
        </w:rPr>
        <w:t xml:space="preserve"> STANDARDÓW DO ZAPOZNANIA SIĘ Z NIMI I ICH STOSOWANIA …………………………………………………………………………………………………………………</w:t>
      </w:r>
      <w:r w:rsidR="009F234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……………….1</w:t>
      </w:r>
      <w:r w:rsidR="00486DC0">
        <w:rPr>
          <w:color w:val="auto"/>
          <w:sz w:val="22"/>
          <w:szCs w:val="22"/>
        </w:rPr>
        <w:t>4</w:t>
      </w:r>
    </w:p>
    <w:p w14:paraId="32A485B4" w14:textId="77777777" w:rsidR="002B01B0" w:rsidRDefault="002B01B0" w:rsidP="009F2344">
      <w:pPr>
        <w:pStyle w:val="Default"/>
        <w:rPr>
          <w:color w:val="auto"/>
          <w:sz w:val="22"/>
          <w:szCs w:val="22"/>
        </w:rPr>
      </w:pPr>
    </w:p>
    <w:p w14:paraId="24656BAE" w14:textId="272AF706" w:rsidR="00E928C9" w:rsidRDefault="00E928C9" w:rsidP="009F23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ROZDZIAŁ 11 …………………………………………………………………….……………………………………………….…</w:t>
      </w:r>
      <w:r w:rsidR="009F234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………….1</w:t>
      </w:r>
      <w:r w:rsidR="00486DC0">
        <w:rPr>
          <w:color w:val="auto"/>
          <w:sz w:val="22"/>
          <w:szCs w:val="22"/>
        </w:rPr>
        <w:t>4</w:t>
      </w:r>
    </w:p>
    <w:p w14:paraId="61E0B2DF" w14:textId="3B27A60D" w:rsidR="00E928C9" w:rsidRDefault="00E928C9" w:rsidP="009F234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ZAPISY KOŃCOWE …………………………………………………………………………..……………</w:t>
      </w:r>
      <w:r w:rsidR="009F234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………………………………….1</w:t>
      </w:r>
      <w:r w:rsidR="00486DC0">
        <w:rPr>
          <w:color w:val="auto"/>
          <w:sz w:val="22"/>
          <w:szCs w:val="22"/>
        </w:rPr>
        <w:t>4</w:t>
      </w:r>
    </w:p>
    <w:p w14:paraId="043B0BDA" w14:textId="77777777" w:rsidR="00E928C9" w:rsidRDefault="00E928C9" w:rsidP="009F2344">
      <w:pPr>
        <w:pStyle w:val="Default"/>
        <w:rPr>
          <w:color w:val="auto"/>
        </w:rPr>
      </w:pPr>
    </w:p>
    <w:p w14:paraId="684260D1" w14:textId="3901B30D" w:rsidR="00E928C9" w:rsidRPr="00396544" w:rsidRDefault="00396544" w:rsidP="00E928C9">
      <w:pPr>
        <w:pStyle w:val="Default"/>
        <w:pageBreakBefore/>
        <w:rPr>
          <w:b/>
          <w:bCs/>
          <w:color w:val="auto"/>
        </w:rPr>
      </w:pPr>
      <w:r w:rsidRPr="00396544">
        <w:rPr>
          <w:b/>
          <w:bCs/>
          <w:color w:val="auto"/>
        </w:rPr>
        <w:lastRenderedPageBreak/>
        <w:t>Podstawa prawna</w:t>
      </w:r>
      <w:r w:rsidR="00486DC0">
        <w:rPr>
          <w:b/>
          <w:bCs/>
          <w:color w:val="auto"/>
        </w:rPr>
        <w:t>:</w:t>
      </w:r>
    </w:p>
    <w:p w14:paraId="1029FACA" w14:textId="77777777" w:rsidR="00EC76F1" w:rsidRDefault="00396544" w:rsidP="00E928C9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396544">
        <w:rPr>
          <w:color w:val="auto"/>
          <w:sz w:val="22"/>
          <w:szCs w:val="22"/>
        </w:rPr>
        <w:t>Ustawa z dnia 13 maja 2016 r. o przeciwdziałaniu zagrożeniom przestępczością na tle seksualnym;</w:t>
      </w:r>
    </w:p>
    <w:p w14:paraId="27FF56FC" w14:textId="30382787" w:rsidR="00EC76F1" w:rsidRDefault="00E928C9" w:rsidP="00E928C9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EC76F1">
        <w:rPr>
          <w:color w:val="auto"/>
          <w:sz w:val="22"/>
          <w:szCs w:val="22"/>
        </w:rPr>
        <w:t>Ustawa z dnia 28 lipca 2023 r. o zmianie ustawy – Kodeks rodzinny opiekuńczy oraz niektórych innych usta</w:t>
      </w:r>
      <w:r w:rsidR="00486DC0">
        <w:rPr>
          <w:color w:val="auto"/>
          <w:sz w:val="22"/>
          <w:szCs w:val="22"/>
        </w:rPr>
        <w:t>w</w:t>
      </w:r>
      <w:r w:rsidRPr="00EC76F1">
        <w:rPr>
          <w:color w:val="auto"/>
          <w:sz w:val="22"/>
          <w:szCs w:val="22"/>
        </w:rPr>
        <w:t xml:space="preserve">; </w:t>
      </w:r>
    </w:p>
    <w:p w14:paraId="7AFB1BE5" w14:textId="65FA3603" w:rsidR="00EC76F1" w:rsidRDefault="00E928C9" w:rsidP="00396544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EC76F1">
        <w:rPr>
          <w:color w:val="auto"/>
          <w:sz w:val="22"/>
          <w:szCs w:val="22"/>
        </w:rPr>
        <w:t>Konwencja o Prawach Dziecka przyjęta przez Zgromadzenie Ogólne Narodów Zjednoczonych z dnia 20 listopada 1989 r.</w:t>
      </w:r>
      <w:r w:rsidR="00EC76F1">
        <w:rPr>
          <w:color w:val="auto"/>
          <w:sz w:val="22"/>
          <w:szCs w:val="22"/>
        </w:rPr>
        <w:t>;</w:t>
      </w:r>
    </w:p>
    <w:p w14:paraId="4B5E2497" w14:textId="32640853" w:rsidR="00EC76F1" w:rsidRDefault="00396544" w:rsidP="00396544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EC76F1">
        <w:rPr>
          <w:color w:val="auto"/>
          <w:sz w:val="22"/>
          <w:szCs w:val="22"/>
        </w:rPr>
        <w:t>Ustawa z  dnia  29  lipca  2005  r.  o  przeciwdziałaniu  przemocy  w  rodzinie;</w:t>
      </w:r>
    </w:p>
    <w:p w14:paraId="0AFF3205" w14:textId="42A01F8F" w:rsidR="00EC76F1" w:rsidRDefault="00396544" w:rsidP="00396544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EC76F1">
        <w:rPr>
          <w:color w:val="auto"/>
          <w:sz w:val="22"/>
          <w:szCs w:val="22"/>
        </w:rPr>
        <w:t>Ustawa z dnia 6 czerwca 1997 r. - Kodeks karny;</w:t>
      </w:r>
    </w:p>
    <w:p w14:paraId="3DD275F4" w14:textId="0475E0C3" w:rsidR="00396544" w:rsidRPr="00EC76F1" w:rsidRDefault="00396544" w:rsidP="00396544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EC76F1">
        <w:rPr>
          <w:color w:val="auto"/>
          <w:sz w:val="22"/>
          <w:szCs w:val="22"/>
        </w:rPr>
        <w:t>Rozporządzenie Rady Ministrów z dnia z dnia 6 września 2023 r. w sprawie procedury "Niebieskie Karty" oraz wzorów formularzy "Niebieska Karta"</w:t>
      </w:r>
      <w:r w:rsidR="00EC76F1">
        <w:rPr>
          <w:color w:val="auto"/>
          <w:sz w:val="22"/>
          <w:szCs w:val="22"/>
        </w:rPr>
        <w:t>.</w:t>
      </w:r>
    </w:p>
    <w:p w14:paraId="07F0987B" w14:textId="77777777" w:rsidR="00E928C9" w:rsidRDefault="00E928C9" w:rsidP="00E928C9">
      <w:pPr>
        <w:pStyle w:val="Default"/>
        <w:rPr>
          <w:color w:val="auto"/>
        </w:rPr>
      </w:pPr>
    </w:p>
    <w:p w14:paraId="3416519E" w14:textId="635CD8EF" w:rsidR="00E928C9" w:rsidRDefault="00E928C9" w:rsidP="00660CC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ROZDZIAŁ 1</w:t>
      </w:r>
    </w:p>
    <w:p w14:paraId="5745F74F" w14:textId="7BFB2A14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PODSTAWOWE TERMINY</w:t>
      </w:r>
    </w:p>
    <w:p w14:paraId="78A61D72" w14:textId="77777777" w:rsidR="0059387B" w:rsidRDefault="0059387B" w:rsidP="00660CCC">
      <w:pPr>
        <w:pStyle w:val="Default"/>
        <w:jc w:val="center"/>
        <w:rPr>
          <w:color w:val="auto"/>
          <w:sz w:val="23"/>
          <w:szCs w:val="23"/>
        </w:rPr>
      </w:pPr>
    </w:p>
    <w:p w14:paraId="322D7488" w14:textId="6D8A38A0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5631E016" w14:textId="77777777" w:rsidR="009B3DDA" w:rsidRDefault="009B3DDA" w:rsidP="00660CCC">
      <w:pPr>
        <w:pStyle w:val="Default"/>
        <w:jc w:val="center"/>
        <w:rPr>
          <w:color w:val="auto"/>
          <w:sz w:val="23"/>
          <w:szCs w:val="23"/>
        </w:rPr>
      </w:pPr>
    </w:p>
    <w:p w14:paraId="14DC4F4A" w14:textId="77777777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Ilekroć w niniejszych Standardach jest mowa bez bliższego określenia o: </w:t>
      </w:r>
    </w:p>
    <w:p w14:paraId="4386FD2F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5531F02B" w14:textId="3DB08C9B" w:rsidR="0059387B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</w:t>
      </w:r>
      <w:r w:rsidR="00486DC0">
        <w:rPr>
          <w:b/>
          <w:bCs/>
          <w:color w:val="auto"/>
          <w:sz w:val="22"/>
          <w:szCs w:val="22"/>
        </w:rPr>
        <w:t>D</w:t>
      </w:r>
      <w:r>
        <w:rPr>
          <w:b/>
          <w:bCs/>
          <w:color w:val="auto"/>
          <w:sz w:val="22"/>
          <w:szCs w:val="22"/>
        </w:rPr>
        <w:t xml:space="preserve">yrektorze </w:t>
      </w:r>
      <w:r w:rsidR="00C91DD6">
        <w:rPr>
          <w:b/>
          <w:bCs/>
          <w:color w:val="auto"/>
          <w:sz w:val="22"/>
          <w:szCs w:val="22"/>
        </w:rPr>
        <w:t>przedszkola</w:t>
      </w:r>
      <w:r>
        <w:rPr>
          <w:b/>
          <w:bCs/>
          <w:color w:val="auto"/>
          <w:sz w:val="22"/>
          <w:szCs w:val="22"/>
        </w:rPr>
        <w:t xml:space="preserve">, </w:t>
      </w:r>
      <w:r w:rsidR="00486DC0">
        <w:rPr>
          <w:b/>
          <w:bCs/>
          <w:color w:val="auto"/>
          <w:sz w:val="22"/>
          <w:szCs w:val="22"/>
        </w:rPr>
        <w:t>D</w:t>
      </w:r>
      <w:r>
        <w:rPr>
          <w:b/>
          <w:bCs/>
          <w:color w:val="auto"/>
          <w:sz w:val="22"/>
          <w:szCs w:val="22"/>
        </w:rPr>
        <w:t xml:space="preserve">yrektorze </w:t>
      </w:r>
      <w:r>
        <w:rPr>
          <w:color w:val="auto"/>
          <w:sz w:val="22"/>
          <w:szCs w:val="22"/>
        </w:rPr>
        <w:t xml:space="preserve">– należy przez to rozumieć </w:t>
      </w:r>
      <w:r w:rsidR="00486DC0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yrektora </w:t>
      </w:r>
      <w:r w:rsidR="005F3F95">
        <w:rPr>
          <w:color w:val="auto"/>
          <w:sz w:val="22"/>
          <w:szCs w:val="22"/>
        </w:rPr>
        <w:t>Przedszkola Samorządowego nr 2 w Libiążu</w:t>
      </w:r>
    </w:p>
    <w:p w14:paraId="55216606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7397BDA0" w14:textId="7D5AAC63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</w:t>
      </w:r>
      <w:r w:rsidR="00C91DD6">
        <w:rPr>
          <w:b/>
          <w:bCs/>
          <w:color w:val="auto"/>
          <w:sz w:val="22"/>
          <w:szCs w:val="22"/>
        </w:rPr>
        <w:t>przedszkole</w:t>
      </w:r>
      <w:r>
        <w:rPr>
          <w:b/>
          <w:bCs/>
          <w:color w:val="auto"/>
          <w:sz w:val="22"/>
          <w:szCs w:val="22"/>
        </w:rPr>
        <w:t xml:space="preserve">, jednostce </w:t>
      </w:r>
      <w:r>
        <w:rPr>
          <w:color w:val="auto"/>
          <w:sz w:val="22"/>
          <w:szCs w:val="22"/>
        </w:rPr>
        <w:t xml:space="preserve">– należy przez to </w:t>
      </w:r>
      <w:r w:rsidR="009B3DDA">
        <w:rPr>
          <w:color w:val="auto"/>
          <w:sz w:val="22"/>
          <w:szCs w:val="22"/>
        </w:rPr>
        <w:t>rozumieć</w:t>
      </w:r>
      <w:r w:rsidR="00486DC0">
        <w:rPr>
          <w:color w:val="auto"/>
          <w:sz w:val="22"/>
          <w:szCs w:val="22"/>
        </w:rPr>
        <w:t xml:space="preserve"> </w:t>
      </w:r>
      <w:r w:rsidR="005F3F95">
        <w:rPr>
          <w:color w:val="auto"/>
          <w:sz w:val="22"/>
          <w:szCs w:val="22"/>
        </w:rPr>
        <w:t>Przedszkole Samorządowe nr 2 w Libiążu</w:t>
      </w:r>
    </w:p>
    <w:p w14:paraId="5F5BD631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4978111F" w14:textId="768341B5" w:rsidR="009B3DDA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</w:t>
      </w:r>
      <w:r>
        <w:rPr>
          <w:b/>
          <w:bCs/>
          <w:color w:val="auto"/>
          <w:sz w:val="22"/>
          <w:szCs w:val="22"/>
        </w:rPr>
        <w:t xml:space="preserve">pracowniku </w:t>
      </w:r>
      <w:r>
        <w:rPr>
          <w:color w:val="auto"/>
          <w:sz w:val="22"/>
          <w:szCs w:val="22"/>
        </w:rPr>
        <w:t>– należy przez to rozumieć osobę zatrudnioną w</w:t>
      </w:r>
      <w:r w:rsidR="009B3DDA">
        <w:rPr>
          <w:color w:val="auto"/>
          <w:sz w:val="22"/>
          <w:szCs w:val="22"/>
        </w:rPr>
        <w:t xml:space="preserve"> </w:t>
      </w:r>
      <w:r w:rsidR="005F3F95">
        <w:rPr>
          <w:color w:val="auto"/>
          <w:sz w:val="22"/>
          <w:szCs w:val="22"/>
        </w:rPr>
        <w:t>Przedszkolu Samorządowym nr 2 w Libiążu</w:t>
      </w:r>
      <w:r w:rsidR="00A86B6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na podstawie umowy o pracę lub umowy zlecenia</w:t>
      </w:r>
      <w:r w:rsidR="009B3DDA">
        <w:rPr>
          <w:color w:val="auto"/>
          <w:sz w:val="22"/>
          <w:szCs w:val="22"/>
        </w:rPr>
        <w:t>;</w:t>
      </w:r>
      <w:r w:rsidR="00A86B63">
        <w:rPr>
          <w:color w:val="auto"/>
          <w:sz w:val="22"/>
          <w:szCs w:val="22"/>
        </w:rPr>
        <w:t xml:space="preserve">         </w:t>
      </w:r>
    </w:p>
    <w:p w14:paraId="1F5294A5" w14:textId="61350119" w:rsidR="00E928C9" w:rsidRDefault="00A86B63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</w:p>
    <w:p w14:paraId="3E1D389C" w14:textId="53C5086E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</w:t>
      </w:r>
      <w:r w:rsidR="00C91DD6">
        <w:rPr>
          <w:b/>
          <w:bCs/>
          <w:color w:val="auto"/>
          <w:sz w:val="22"/>
          <w:szCs w:val="22"/>
        </w:rPr>
        <w:t>partnerze współpracującym z przedszkolem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należy przez to rozumieć osoby wykonujące zadania zlecone na terenie </w:t>
      </w:r>
      <w:r w:rsidR="005F3F95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na mocy odrębnych przepisów </w:t>
      </w:r>
    </w:p>
    <w:p w14:paraId="0A80057C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02119B22" w14:textId="2923ED26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</w:t>
      </w:r>
      <w:r>
        <w:rPr>
          <w:b/>
          <w:bCs/>
          <w:color w:val="auto"/>
          <w:sz w:val="22"/>
          <w:szCs w:val="22"/>
        </w:rPr>
        <w:t>małoletnim</w:t>
      </w:r>
      <w:r w:rsidR="00486DC0">
        <w:rPr>
          <w:b/>
          <w:bCs/>
          <w:color w:val="auto"/>
          <w:sz w:val="22"/>
          <w:szCs w:val="22"/>
        </w:rPr>
        <w:t>/uczniu</w:t>
      </w:r>
      <w:r w:rsidR="00B36B75">
        <w:rPr>
          <w:b/>
          <w:bCs/>
          <w:color w:val="auto"/>
          <w:sz w:val="22"/>
          <w:szCs w:val="22"/>
        </w:rPr>
        <w:t>/dziecku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– należy przez to rozumieć zgodnie z kodeksem cywilnym osobę od urodzenia do ukończenia 18 roku życia</w:t>
      </w:r>
      <w:r w:rsidR="00486DC0">
        <w:rPr>
          <w:color w:val="auto"/>
          <w:sz w:val="22"/>
          <w:szCs w:val="22"/>
        </w:rPr>
        <w:t xml:space="preserve">, nazwany dalej </w:t>
      </w:r>
      <w:r w:rsidR="00B36B75">
        <w:rPr>
          <w:color w:val="auto"/>
          <w:sz w:val="22"/>
          <w:szCs w:val="22"/>
        </w:rPr>
        <w:t>dzieckiem</w:t>
      </w:r>
      <w:r w:rsidR="00486DC0">
        <w:rPr>
          <w:color w:val="auto"/>
          <w:sz w:val="22"/>
          <w:szCs w:val="22"/>
        </w:rPr>
        <w:t xml:space="preserve">, czyli każdą osobę uczęszczającą do </w:t>
      </w:r>
      <w:r w:rsidR="005F3F95">
        <w:rPr>
          <w:color w:val="auto"/>
          <w:sz w:val="22"/>
          <w:szCs w:val="22"/>
        </w:rPr>
        <w:t>Przedszkola Samorządowego nr 2 w Libiążu;</w:t>
      </w:r>
    </w:p>
    <w:p w14:paraId="18C76B51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2D3F3E6E" w14:textId="77777777" w:rsidR="009B3DDA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</w:t>
      </w:r>
      <w:r>
        <w:rPr>
          <w:b/>
          <w:bCs/>
          <w:color w:val="auto"/>
          <w:sz w:val="22"/>
          <w:szCs w:val="22"/>
        </w:rPr>
        <w:t xml:space="preserve">opiekunie małoletniego </w:t>
      </w:r>
      <w:r>
        <w:rPr>
          <w:color w:val="auto"/>
          <w:sz w:val="22"/>
          <w:szCs w:val="22"/>
        </w:rPr>
        <w:t xml:space="preserve">– należy przez to rozumieć osobę uprawnioną do reprezentacji i stanowienia </w:t>
      </w:r>
    </w:p>
    <w:p w14:paraId="78790E63" w14:textId="218CAFC1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 małoletnim, w szczególności jego przedstawiciela ustawowego; </w:t>
      </w:r>
    </w:p>
    <w:p w14:paraId="30D222B7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5729DE28" w14:textId="3A929948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</w:t>
      </w:r>
      <w:r>
        <w:rPr>
          <w:b/>
          <w:bCs/>
          <w:color w:val="auto"/>
          <w:sz w:val="22"/>
          <w:szCs w:val="22"/>
        </w:rPr>
        <w:t xml:space="preserve">przedstawicielu ustawowym </w:t>
      </w:r>
      <w:r>
        <w:rPr>
          <w:color w:val="auto"/>
          <w:sz w:val="22"/>
          <w:szCs w:val="22"/>
        </w:rPr>
        <w:t xml:space="preserve">– należy przez to rozumieć rodzica bądź opiekuna posiadającego pełnię władzy rodzicielskiej lub opiekuna prawnego (osobę reprezentującą dziecko, ustanowioną przez sąd, </w:t>
      </w:r>
      <w:r w:rsidR="00705864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w sytuacji, gdy rodzicom nie przysługuje władza rodzicielska lub gdy rodzice nie żyją); </w:t>
      </w:r>
    </w:p>
    <w:p w14:paraId="2A68041A" w14:textId="77777777" w:rsidR="009B3DDA" w:rsidRDefault="009B3DDA" w:rsidP="009B3DDA">
      <w:pPr>
        <w:pStyle w:val="Default"/>
        <w:jc w:val="both"/>
        <w:rPr>
          <w:color w:val="auto"/>
          <w:sz w:val="22"/>
          <w:szCs w:val="22"/>
        </w:rPr>
      </w:pPr>
    </w:p>
    <w:p w14:paraId="7C3C8E8D" w14:textId="60D8529A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8) </w:t>
      </w:r>
      <w:r>
        <w:rPr>
          <w:b/>
          <w:bCs/>
          <w:color w:val="auto"/>
          <w:sz w:val="22"/>
          <w:szCs w:val="22"/>
        </w:rPr>
        <w:t xml:space="preserve">zgodzie opiekuna małoletniego </w:t>
      </w:r>
      <w:r>
        <w:rPr>
          <w:color w:val="auto"/>
          <w:sz w:val="22"/>
          <w:szCs w:val="22"/>
        </w:rPr>
        <w:t>– należy przez to rozumieć zgodę co najmniej jednego z rodziców małoletniego.</w:t>
      </w:r>
      <w:r w:rsidR="0070586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Jednak w przypadku braku porozumienia między opiekunami małoletniego należy poinformować ich o konieczności rozstrzygnięcia sprawy przez sąd rodzinny; </w:t>
      </w:r>
    </w:p>
    <w:p w14:paraId="50448BC3" w14:textId="77777777" w:rsidR="00705864" w:rsidRDefault="00705864" w:rsidP="009B3DDA">
      <w:pPr>
        <w:pStyle w:val="Default"/>
        <w:jc w:val="both"/>
        <w:rPr>
          <w:color w:val="auto"/>
          <w:sz w:val="22"/>
          <w:szCs w:val="22"/>
        </w:rPr>
      </w:pPr>
    </w:p>
    <w:p w14:paraId="3A35B840" w14:textId="4C653EF4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9) </w:t>
      </w:r>
      <w:r>
        <w:rPr>
          <w:b/>
          <w:bCs/>
          <w:color w:val="auto"/>
          <w:sz w:val="22"/>
          <w:szCs w:val="22"/>
        </w:rPr>
        <w:t xml:space="preserve">krzywdzeniu małoletniego </w:t>
      </w:r>
      <w:r>
        <w:rPr>
          <w:color w:val="auto"/>
          <w:sz w:val="22"/>
          <w:szCs w:val="22"/>
        </w:rPr>
        <w:t xml:space="preserve">– należy rozumieć popełnienie czynu zabronionego lub czynu karalnego na szkodę małoletniego przez jakąkolwiek osobę, w tym pracownika </w:t>
      </w:r>
      <w:r w:rsidR="00B36B75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lub zagrożenie dobra małoletniego, w tym jego zaniedbywanie; </w:t>
      </w:r>
    </w:p>
    <w:p w14:paraId="0E044C74" w14:textId="77777777" w:rsidR="00705864" w:rsidRDefault="00705864" w:rsidP="009B3DDA">
      <w:pPr>
        <w:pStyle w:val="Default"/>
        <w:jc w:val="both"/>
        <w:rPr>
          <w:color w:val="auto"/>
          <w:sz w:val="22"/>
          <w:szCs w:val="22"/>
        </w:rPr>
      </w:pPr>
    </w:p>
    <w:p w14:paraId="39EA40FF" w14:textId="44F8749B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10) </w:t>
      </w:r>
      <w:r w:rsidR="00C91DD6">
        <w:rPr>
          <w:b/>
          <w:bCs/>
          <w:color w:val="auto"/>
          <w:sz w:val="22"/>
          <w:szCs w:val="22"/>
        </w:rPr>
        <w:t>danych osobowych małoletniego</w:t>
      </w:r>
      <w:r>
        <w:rPr>
          <w:color w:val="auto"/>
          <w:sz w:val="22"/>
          <w:szCs w:val="22"/>
        </w:rPr>
        <w:t xml:space="preserve">– należy przez to rozumieć wszelkie informacje umożliwiające identyfikację </w:t>
      </w:r>
      <w:r w:rsidR="00B36B75">
        <w:rPr>
          <w:color w:val="auto"/>
          <w:sz w:val="22"/>
          <w:szCs w:val="22"/>
        </w:rPr>
        <w:t>dziecka</w:t>
      </w:r>
      <w:r w:rsidR="00705864">
        <w:rPr>
          <w:color w:val="auto"/>
          <w:sz w:val="22"/>
          <w:szCs w:val="22"/>
        </w:rPr>
        <w:t>;</w:t>
      </w:r>
    </w:p>
    <w:p w14:paraId="68B39529" w14:textId="77777777" w:rsidR="00705864" w:rsidRDefault="00705864" w:rsidP="009B3DDA">
      <w:pPr>
        <w:pStyle w:val="Default"/>
        <w:jc w:val="both"/>
        <w:rPr>
          <w:color w:val="auto"/>
          <w:sz w:val="22"/>
          <w:szCs w:val="22"/>
        </w:rPr>
      </w:pPr>
    </w:p>
    <w:p w14:paraId="6ACC56FE" w14:textId="4AD3DF53" w:rsidR="00E928C9" w:rsidRDefault="00E928C9" w:rsidP="009B3DD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11) </w:t>
      </w:r>
      <w:r>
        <w:rPr>
          <w:b/>
          <w:bCs/>
          <w:color w:val="auto"/>
          <w:sz w:val="22"/>
          <w:szCs w:val="22"/>
        </w:rPr>
        <w:t xml:space="preserve">osobie odpowiedzialnej za Standardy Ochrony Małoletnich </w:t>
      </w:r>
      <w:r>
        <w:rPr>
          <w:color w:val="auto"/>
          <w:sz w:val="22"/>
          <w:szCs w:val="22"/>
        </w:rPr>
        <w:t xml:space="preserve">– należy przez to rozumieć wyznaczonego przez </w:t>
      </w:r>
      <w:r w:rsidR="00E349F3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yrektora </w:t>
      </w:r>
      <w:r w:rsidR="005F3F95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pracownika sprawującego nadzór nad realizacją niniejszych Standardów; </w:t>
      </w:r>
    </w:p>
    <w:p w14:paraId="391D3173" w14:textId="77777777" w:rsidR="00705864" w:rsidRDefault="00705864" w:rsidP="009B3DDA">
      <w:pPr>
        <w:pStyle w:val="Default"/>
        <w:jc w:val="both"/>
        <w:rPr>
          <w:color w:val="auto"/>
          <w:sz w:val="22"/>
          <w:szCs w:val="22"/>
        </w:rPr>
      </w:pPr>
    </w:p>
    <w:p w14:paraId="70B2B34A" w14:textId="6AAB3999" w:rsidR="00E928C9" w:rsidRDefault="00E928C9" w:rsidP="00660CC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ROZDZIAŁ 2</w:t>
      </w:r>
    </w:p>
    <w:p w14:paraId="12951B04" w14:textId="53375118" w:rsidR="00E928C9" w:rsidRDefault="00E928C9" w:rsidP="00660CC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ZASADY ZAPEWNIAJĄCE BEZPIECZNE RELAC</w:t>
      </w:r>
      <w:r w:rsidR="005F3F95">
        <w:rPr>
          <w:b/>
          <w:bCs/>
          <w:color w:val="auto"/>
          <w:sz w:val="23"/>
          <w:szCs w:val="23"/>
        </w:rPr>
        <w:t>JE MIĘDZY UCZNIEM A PERSONELEM PRZEDSZKOLA</w:t>
      </w:r>
    </w:p>
    <w:p w14:paraId="7D3A291D" w14:textId="7C0A94C7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(art. 22c pkt.1.1 oraz art. 22c pkt.2.1)</w:t>
      </w:r>
    </w:p>
    <w:p w14:paraId="3C54C2D3" w14:textId="77777777" w:rsidR="00705864" w:rsidRDefault="00705864" w:rsidP="00660CCC">
      <w:pPr>
        <w:pStyle w:val="Default"/>
        <w:jc w:val="center"/>
        <w:rPr>
          <w:color w:val="auto"/>
          <w:sz w:val="23"/>
          <w:szCs w:val="23"/>
        </w:rPr>
      </w:pPr>
    </w:p>
    <w:p w14:paraId="3B48345F" w14:textId="3CFA7E38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441CDA9A" w14:textId="77777777" w:rsidR="00705864" w:rsidRDefault="00705864" w:rsidP="00660CCC">
      <w:pPr>
        <w:pStyle w:val="Default"/>
        <w:jc w:val="center"/>
        <w:rPr>
          <w:color w:val="auto"/>
          <w:sz w:val="23"/>
          <w:szCs w:val="23"/>
        </w:rPr>
      </w:pPr>
    </w:p>
    <w:p w14:paraId="5C0DFDA5" w14:textId="647E333A" w:rsidR="00E928C9" w:rsidRDefault="00E928C9" w:rsidP="00705864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Osobą odpowiedzialną z</w:t>
      </w:r>
      <w:r w:rsidR="00C91DD6">
        <w:rPr>
          <w:color w:val="auto"/>
          <w:sz w:val="22"/>
          <w:szCs w:val="22"/>
        </w:rPr>
        <w:t>a przygotowanie personelu przedszkola</w:t>
      </w:r>
      <w:r>
        <w:rPr>
          <w:color w:val="auto"/>
          <w:sz w:val="22"/>
          <w:szCs w:val="22"/>
        </w:rPr>
        <w:t xml:space="preserve"> do stosowania </w:t>
      </w:r>
      <w:r w:rsidR="00050AC1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tandardów </w:t>
      </w:r>
      <w:r w:rsidR="00050AC1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chrony </w:t>
      </w:r>
      <w:r w:rsidR="00050AC1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ałoletnich jest </w:t>
      </w:r>
      <w:r w:rsidR="00705864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 </w:t>
      </w:r>
      <w:r w:rsidR="005F3F95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. </w:t>
      </w:r>
    </w:p>
    <w:p w14:paraId="0F42F15C" w14:textId="77777777" w:rsidR="00DE5B0E" w:rsidRDefault="00DE5B0E" w:rsidP="00DE5B0E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7599DC0" w14:textId="53DD5CB4" w:rsidR="00DE5B0E" w:rsidRPr="00DE5B0E" w:rsidRDefault="00E928C9" w:rsidP="00DE5B0E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Dyrektor </w:t>
      </w:r>
      <w:r w:rsidR="005F3F95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zapoznaje pracowników ze Standardami Ochrony Małoletnich oraz odbiera od każdego zatrudnionego pracownika oświadczenie o zapoznaniu się ze Standardami Ochrony Mało</w:t>
      </w:r>
      <w:r w:rsidR="005F3F95">
        <w:rPr>
          <w:color w:val="auto"/>
          <w:sz w:val="22"/>
          <w:szCs w:val="22"/>
        </w:rPr>
        <w:t>letnich, obowiązującymi w przedszkolu</w:t>
      </w:r>
      <w:r>
        <w:rPr>
          <w:color w:val="auto"/>
          <w:sz w:val="22"/>
          <w:szCs w:val="22"/>
        </w:rPr>
        <w:t xml:space="preserve">. </w:t>
      </w:r>
    </w:p>
    <w:p w14:paraId="1FC89AAE" w14:textId="3E7C13CF" w:rsidR="00E928C9" w:rsidRDefault="00E928C9" w:rsidP="00DE5B0E">
      <w:pPr>
        <w:pStyle w:val="Default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Wzór oświadczenia pracownika został określony </w:t>
      </w:r>
      <w:r w:rsidRPr="00705864">
        <w:rPr>
          <w:color w:val="auto"/>
          <w:sz w:val="22"/>
          <w:szCs w:val="22"/>
        </w:rPr>
        <w:t>w załączniku nr 1 do</w:t>
      </w:r>
      <w:r>
        <w:rPr>
          <w:color w:val="auto"/>
          <w:sz w:val="22"/>
          <w:szCs w:val="22"/>
        </w:rPr>
        <w:t xml:space="preserve"> niniejsz</w:t>
      </w:r>
      <w:r w:rsidR="00E349F3">
        <w:rPr>
          <w:color w:val="auto"/>
          <w:sz w:val="22"/>
          <w:szCs w:val="22"/>
        </w:rPr>
        <w:t xml:space="preserve">ych </w:t>
      </w:r>
      <w:r w:rsidR="00050AC1">
        <w:rPr>
          <w:color w:val="auto"/>
          <w:sz w:val="22"/>
          <w:szCs w:val="22"/>
        </w:rPr>
        <w:t>S</w:t>
      </w:r>
      <w:r w:rsidR="00E349F3">
        <w:rPr>
          <w:color w:val="auto"/>
          <w:sz w:val="22"/>
          <w:szCs w:val="22"/>
        </w:rPr>
        <w:t>tandardów.</w:t>
      </w:r>
      <w:r>
        <w:rPr>
          <w:color w:val="auto"/>
          <w:sz w:val="22"/>
          <w:szCs w:val="22"/>
        </w:rPr>
        <w:t xml:space="preserve"> </w:t>
      </w:r>
    </w:p>
    <w:p w14:paraId="48E99556" w14:textId="77777777" w:rsidR="00DE5B0E" w:rsidRDefault="00DE5B0E" w:rsidP="00DE5B0E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02F4A0F" w14:textId="7892747B" w:rsidR="00705864" w:rsidRDefault="00E928C9" w:rsidP="00705864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Prac</w:t>
      </w:r>
      <w:r w:rsidR="005F3F95">
        <w:rPr>
          <w:color w:val="auto"/>
          <w:sz w:val="22"/>
          <w:szCs w:val="22"/>
        </w:rPr>
        <w:t>ownicy nowo zatrudnieni w przedszkolu</w:t>
      </w:r>
      <w:r>
        <w:rPr>
          <w:color w:val="auto"/>
          <w:sz w:val="22"/>
          <w:szCs w:val="22"/>
        </w:rPr>
        <w:t xml:space="preserve"> są zapoznawani ze </w:t>
      </w:r>
      <w:r w:rsidR="00050AC1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tandardami w pierwszym tygodniu pracy</w:t>
      </w:r>
      <w:r w:rsidR="005F3F9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 w tym czasie jest od nich odbierane oświadczenie, o którym mowa w ust. 2</w:t>
      </w:r>
      <w:r w:rsidR="00DE5B0E">
        <w:rPr>
          <w:color w:val="auto"/>
          <w:sz w:val="22"/>
          <w:szCs w:val="22"/>
        </w:rPr>
        <w:t>.</w:t>
      </w:r>
    </w:p>
    <w:p w14:paraId="24572C5C" w14:textId="77777777" w:rsidR="00DE5B0E" w:rsidRDefault="00DE5B0E" w:rsidP="00DE5B0E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F7292B8" w14:textId="77777777" w:rsidR="00705864" w:rsidRDefault="00E928C9" w:rsidP="00705864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 xml:space="preserve">Zasady bezpiecznej rekrutacji pracowników: </w:t>
      </w:r>
    </w:p>
    <w:p w14:paraId="77572868" w14:textId="7AB8BC4C" w:rsidR="00705864" w:rsidRDefault="00E928C9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 xml:space="preserve">Dyrektor </w:t>
      </w:r>
      <w:r w:rsidR="005F3F95">
        <w:rPr>
          <w:color w:val="auto"/>
          <w:sz w:val="22"/>
          <w:szCs w:val="22"/>
        </w:rPr>
        <w:t>przedszkola</w:t>
      </w:r>
      <w:r w:rsidRPr="00705864">
        <w:rPr>
          <w:color w:val="auto"/>
          <w:sz w:val="22"/>
          <w:szCs w:val="22"/>
        </w:rPr>
        <w:t>, przed nawiązaniem z osobą stosunku pracy lub przed dopuszczeniem osoby do innej działalności związanej z wychowaniem, edukacją, wypoczynkiem</w:t>
      </w:r>
      <w:r w:rsidRPr="00C91DD6">
        <w:rPr>
          <w:color w:val="000000" w:themeColor="text1"/>
          <w:sz w:val="22"/>
          <w:szCs w:val="22"/>
        </w:rPr>
        <w:t>, leczeniem uczniów lub z opieką nad nimi</w:t>
      </w:r>
      <w:r w:rsidRPr="00705864">
        <w:rPr>
          <w:color w:val="auto"/>
          <w:sz w:val="22"/>
          <w:szCs w:val="22"/>
        </w:rPr>
        <w:t xml:space="preserve">, zobowiązany jest do uzyskania informacji, czy dane tej osoby są zamieszczone w </w:t>
      </w:r>
      <w:r w:rsidRPr="00705864">
        <w:rPr>
          <w:i/>
          <w:iCs/>
          <w:color w:val="auto"/>
          <w:sz w:val="22"/>
          <w:szCs w:val="22"/>
        </w:rPr>
        <w:t xml:space="preserve">Rejestrze z dostępem ograniczonym </w:t>
      </w:r>
      <w:r w:rsidRPr="00705864">
        <w:rPr>
          <w:color w:val="auto"/>
          <w:sz w:val="22"/>
          <w:szCs w:val="22"/>
        </w:rPr>
        <w:t xml:space="preserve">lub </w:t>
      </w:r>
      <w:r w:rsidRPr="00705864">
        <w:rPr>
          <w:i/>
          <w:iCs/>
          <w:color w:val="auto"/>
          <w:sz w:val="22"/>
          <w:szCs w:val="22"/>
        </w:rPr>
        <w:t xml:space="preserve">Rejestrze osób, </w:t>
      </w:r>
      <w:r w:rsidRPr="00705864">
        <w:rPr>
          <w:color w:val="auto"/>
          <w:sz w:val="22"/>
          <w:szCs w:val="22"/>
        </w:rPr>
        <w:t xml:space="preserve">w stosunku do których Państwowa Komisja do spraw przeciwdziałania wykorzystaniu seksualnemu małoletnich poniżej lat 15 wydała postanowienie o wpisie w Rejestr; </w:t>
      </w:r>
    </w:p>
    <w:p w14:paraId="6F717A57" w14:textId="77777777" w:rsidR="00705864" w:rsidRDefault="00E928C9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 xml:space="preserve">Dyrektor od kandydata pobiera informację z Krajowego Rejestru Karnego o niekaralności; </w:t>
      </w:r>
    </w:p>
    <w:p w14:paraId="3E44B5A9" w14:textId="77777777" w:rsidR="00705864" w:rsidRDefault="00705864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</w:t>
      </w:r>
      <w:r w:rsidR="00E928C9" w:rsidRPr="00705864">
        <w:rPr>
          <w:color w:val="auto"/>
          <w:sz w:val="22"/>
          <w:szCs w:val="22"/>
        </w:rPr>
        <w:t>eżeli kandydat posiada obywatelstwo inne niż polskie wówczas powinien przedłożyć również informację z rejestru karnego państwa, którego jest obywatelem, uzyskiwaną do celów działalności zawodowej lub wolontariackiej związanej z kontaktami z małoletnimi, bądź informację z rejestru karnego, jeżeli prawo tego państwa nie przewiduje wydawania informacji dla wyżej wymienionych celów;</w:t>
      </w:r>
    </w:p>
    <w:p w14:paraId="670E7010" w14:textId="77777777" w:rsidR="00705864" w:rsidRDefault="00E928C9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 xml:space="preserve">Dyrektor pobiera od kandydata oświadczenie o państwie/państwach (innych niż Rzeczypospolita Polska), w których zamieszkiwał w ostatnich 20 latach pod rygorem odpowiedzialności karnej; </w:t>
      </w:r>
    </w:p>
    <w:p w14:paraId="15812299" w14:textId="246F5F3F" w:rsidR="00705864" w:rsidRDefault="00E928C9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</w:t>
      </w:r>
      <w:r w:rsidR="00705864">
        <w:rPr>
          <w:color w:val="auto"/>
          <w:sz w:val="22"/>
          <w:szCs w:val="22"/>
        </w:rPr>
        <w:t xml:space="preserve"> </w:t>
      </w:r>
      <w:r w:rsidRPr="00705864">
        <w:rPr>
          <w:color w:val="auto"/>
          <w:sz w:val="22"/>
          <w:szCs w:val="22"/>
        </w:rPr>
        <w:t xml:space="preserve">z wychowaniem, edukacją, wypoczynkiem, leczeniem, świadczeniem porad psychologicznych, rozwojem duchowym, uprawianiem sportu lub realizacją innych zainteresowań przez małoletnich, lub z opieką nad nimi; </w:t>
      </w:r>
    </w:p>
    <w:p w14:paraId="397077B8" w14:textId="31748611" w:rsidR="00660CCC" w:rsidRDefault="00E928C9" w:rsidP="00705864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05864">
        <w:rPr>
          <w:color w:val="auto"/>
          <w:sz w:val="22"/>
          <w:szCs w:val="22"/>
        </w:rPr>
        <w:t xml:space="preserve">pod oświadczeniami składanymi pod rygorem odpowiedzialności karnej składa się oświadczenie </w:t>
      </w:r>
      <w:r w:rsidR="00705864">
        <w:rPr>
          <w:color w:val="auto"/>
          <w:sz w:val="22"/>
          <w:szCs w:val="22"/>
        </w:rPr>
        <w:br/>
      </w:r>
      <w:r w:rsidRPr="00705864">
        <w:rPr>
          <w:color w:val="auto"/>
          <w:sz w:val="22"/>
          <w:szCs w:val="22"/>
        </w:rPr>
        <w:t xml:space="preserve">o następującej treści: </w:t>
      </w:r>
      <w:r w:rsidRPr="00705864">
        <w:rPr>
          <w:i/>
          <w:iCs/>
          <w:color w:val="auto"/>
          <w:sz w:val="22"/>
          <w:szCs w:val="22"/>
        </w:rPr>
        <w:t>Jestem świadomy/a odpowiedzialności karnej za złożenie fałszywego oświadczenia. Oświadczenie to zastępuje pouczenie organu o odpowiedzialności karnej za złożenie fałszywego oświadczenia</w:t>
      </w:r>
      <w:r w:rsidRPr="00705864">
        <w:rPr>
          <w:color w:val="auto"/>
          <w:sz w:val="22"/>
          <w:szCs w:val="22"/>
        </w:rPr>
        <w:t xml:space="preserve">. </w:t>
      </w:r>
    </w:p>
    <w:p w14:paraId="1F680493" w14:textId="77777777" w:rsidR="00DE5B0E" w:rsidRPr="00DE5B0E" w:rsidRDefault="00DE5B0E" w:rsidP="00DE5B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6AF8509" w14:textId="5B880FBC" w:rsidR="00E928C9" w:rsidRDefault="00E928C9" w:rsidP="00705864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Wzór oświadczenia o niekaralności </w:t>
      </w:r>
      <w:r w:rsidRPr="00DE5B0E">
        <w:rPr>
          <w:color w:val="auto"/>
          <w:sz w:val="22"/>
          <w:szCs w:val="22"/>
        </w:rPr>
        <w:t xml:space="preserve">stanowi załącznik </w:t>
      </w:r>
      <w:r w:rsidR="00E349F3">
        <w:rPr>
          <w:color w:val="auto"/>
          <w:sz w:val="22"/>
          <w:szCs w:val="22"/>
        </w:rPr>
        <w:t xml:space="preserve">nr </w:t>
      </w:r>
      <w:r w:rsidRPr="00DE5B0E">
        <w:rPr>
          <w:color w:val="auto"/>
          <w:sz w:val="22"/>
          <w:szCs w:val="22"/>
        </w:rPr>
        <w:t>2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 niniejszych Standardów. </w:t>
      </w:r>
    </w:p>
    <w:p w14:paraId="439E2F69" w14:textId="77777777" w:rsidR="00DE5B0E" w:rsidRDefault="00DE5B0E" w:rsidP="00E349F3">
      <w:pPr>
        <w:pStyle w:val="Default"/>
        <w:jc w:val="both"/>
        <w:rPr>
          <w:color w:val="auto"/>
          <w:sz w:val="22"/>
          <w:szCs w:val="22"/>
        </w:rPr>
      </w:pPr>
    </w:p>
    <w:p w14:paraId="268F8DED" w14:textId="77777777" w:rsidR="00E928C9" w:rsidRDefault="00E928C9" w:rsidP="00705864">
      <w:pPr>
        <w:pStyle w:val="Default"/>
        <w:jc w:val="both"/>
        <w:rPr>
          <w:color w:val="auto"/>
          <w:sz w:val="22"/>
          <w:szCs w:val="22"/>
        </w:rPr>
      </w:pPr>
    </w:p>
    <w:p w14:paraId="6C4486E6" w14:textId="4D7C915E" w:rsidR="00E928C9" w:rsidRDefault="00E928C9" w:rsidP="00050AC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2</w:t>
      </w:r>
    </w:p>
    <w:p w14:paraId="2530CADB" w14:textId="77777777" w:rsidR="00DE5B0E" w:rsidRDefault="00DE5B0E" w:rsidP="00050AC1">
      <w:pPr>
        <w:pStyle w:val="Default"/>
        <w:jc w:val="both"/>
        <w:rPr>
          <w:color w:val="auto"/>
          <w:sz w:val="23"/>
          <w:szCs w:val="23"/>
        </w:rPr>
      </w:pPr>
    </w:p>
    <w:p w14:paraId="7378233D" w14:textId="3EA45BA2" w:rsidR="00660CCC" w:rsidRPr="00A411AF" w:rsidRDefault="00E928C9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Zasady bezpiecznych relacji personelu </w:t>
      </w:r>
      <w:r w:rsidR="005F3F95">
        <w:rPr>
          <w:color w:val="auto"/>
          <w:sz w:val="22"/>
          <w:szCs w:val="22"/>
        </w:rPr>
        <w:t>przedszkola z jego wychowankami</w:t>
      </w:r>
      <w:r w:rsidRPr="00A411AF">
        <w:rPr>
          <w:color w:val="auto"/>
          <w:sz w:val="22"/>
          <w:szCs w:val="22"/>
        </w:rPr>
        <w:t xml:space="preserve">: </w:t>
      </w:r>
    </w:p>
    <w:p w14:paraId="6B9E3C96" w14:textId="37E84F82" w:rsidR="00DE5B0E" w:rsidRPr="00A411AF" w:rsidRDefault="00E928C9" w:rsidP="00050AC1">
      <w:pPr>
        <w:pStyle w:val="Default"/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podstawową zasadą wszystkich czynności podejmowanych przez personel </w:t>
      </w:r>
      <w:r w:rsidR="005F3F95">
        <w:rPr>
          <w:color w:val="auto"/>
          <w:sz w:val="22"/>
          <w:szCs w:val="22"/>
        </w:rPr>
        <w:t>przedszkola jest działanie dla dobra dziecka</w:t>
      </w:r>
      <w:r w:rsidRPr="00A411AF">
        <w:rPr>
          <w:color w:val="auto"/>
          <w:sz w:val="22"/>
          <w:szCs w:val="22"/>
        </w:rPr>
        <w:t xml:space="preserve"> i w jego int</w:t>
      </w:r>
      <w:r w:rsidR="00F60D86">
        <w:rPr>
          <w:color w:val="auto"/>
          <w:sz w:val="22"/>
          <w:szCs w:val="22"/>
        </w:rPr>
        <w:t>eresie. Personel traktuje dziecko</w:t>
      </w:r>
      <w:r w:rsidRPr="00A411AF">
        <w:rPr>
          <w:color w:val="auto"/>
          <w:sz w:val="22"/>
          <w:szCs w:val="22"/>
        </w:rPr>
        <w:t xml:space="preserve"> z szacunkiem oraz uwzględnia jego godność i potrzeby. Niedopuszczalne jest </w:t>
      </w:r>
      <w:r w:rsidR="00F60D86">
        <w:rPr>
          <w:color w:val="auto"/>
          <w:sz w:val="22"/>
          <w:szCs w:val="22"/>
        </w:rPr>
        <w:t>stosowanie przemocy wobec dziecka</w:t>
      </w:r>
      <w:r w:rsidRPr="00A411AF">
        <w:rPr>
          <w:color w:val="auto"/>
          <w:sz w:val="22"/>
          <w:szCs w:val="22"/>
        </w:rPr>
        <w:t xml:space="preserve"> w jakiejkolwiek formie; </w:t>
      </w:r>
    </w:p>
    <w:p w14:paraId="4C8E1C01" w14:textId="3C542850" w:rsidR="00DE5B0E" w:rsidRPr="00A411AF" w:rsidRDefault="00E928C9" w:rsidP="00050AC1">
      <w:pPr>
        <w:pStyle w:val="Default"/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>zasady bezpieczn</w:t>
      </w:r>
      <w:r w:rsidR="00F60D86">
        <w:rPr>
          <w:color w:val="auto"/>
          <w:sz w:val="22"/>
          <w:szCs w:val="22"/>
        </w:rPr>
        <w:t>ych relacji personelu z dziećmi</w:t>
      </w:r>
      <w:r w:rsidRPr="00A411AF">
        <w:rPr>
          <w:color w:val="auto"/>
          <w:sz w:val="22"/>
          <w:szCs w:val="22"/>
        </w:rPr>
        <w:t xml:space="preserve"> obowiązują wszystkich pracowników, stażystów </w:t>
      </w:r>
    </w:p>
    <w:p w14:paraId="0098567E" w14:textId="77777777" w:rsidR="00DE5B0E" w:rsidRPr="00A411AF" w:rsidRDefault="00E928C9" w:rsidP="00050AC1">
      <w:pPr>
        <w:pStyle w:val="Default"/>
        <w:ind w:left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i wolontariuszy; </w:t>
      </w:r>
    </w:p>
    <w:p w14:paraId="6F74A2E5" w14:textId="728D314F" w:rsidR="00E928C9" w:rsidRPr="00A411AF" w:rsidRDefault="00E928C9" w:rsidP="00050AC1">
      <w:pPr>
        <w:pStyle w:val="Default"/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znajomość i zaakceptowanie zasad są potwierdzone podpisaniem oświadczenia, którego wzór stanowi załącznik nr 1 do niniejszych Standardów. </w:t>
      </w:r>
    </w:p>
    <w:p w14:paraId="27577668" w14:textId="77777777" w:rsidR="00DE5B0E" w:rsidRPr="00A411AF" w:rsidRDefault="00DE5B0E" w:rsidP="00050AC1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9580349" w14:textId="195F4E18" w:rsidR="00E928C9" w:rsidRPr="00A411AF" w:rsidRDefault="00E928C9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Pracownik </w:t>
      </w:r>
      <w:r w:rsidR="00F60D86">
        <w:rPr>
          <w:color w:val="auto"/>
          <w:sz w:val="22"/>
          <w:szCs w:val="22"/>
        </w:rPr>
        <w:t>przedszkola</w:t>
      </w:r>
      <w:r w:rsidRPr="00A411AF">
        <w:rPr>
          <w:color w:val="auto"/>
          <w:sz w:val="22"/>
          <w:szCs w:val="22"/>
        </w:rPr>
        <w:t xml:space="preserve"> zobowiązany jest do utrzymywania profesjonalnej r</w:t>
      </w:r>
      <w:r w:rsidR="00F60D86">
        <w:rPr>
          <w:color w:val="auto"/>
          <w:sz w:val="22"/>
          <w:szCs w:val="22"/>
        </w:rPr>
        <w:t>elacji z dziećmi</w:t>
      </w:r>
      <w:r w:rsidRPr="00A411AF">
        <w:rPr>
          <w:color w:val="auto"/>
          <w:sz w:val="22"/>
          <w:szCs w:val="22"/>
        </w:rPr>
        <w:t xml:space="preserve"> i każdorazowego rozważenia, czy jego reakcja, komu</w:t>
      </w:r>
      <w:r w:rsidR="00F60D86">
        <w:rPr>
          <w:color w:val="auto"/>
          <w:sz w:val="22"/>
          <w:szCs w:val="22"/>
        </w:rPr>
        <w:t>nikat bądź działanie wobec dziecka</w:t>
      </w:r>
      <w:r w:rsidRPr="00A411AF">
        <w:rPr>
          <w:color w:val="auto"/>
          <w:sz w:val="22"/>
          <w:szCs w:val="22"/>
        </w:rPr>
        <w:t xml:space="preserve"> są odpowiednie do sytuacji, bezpieczne, uzasadnione i s</w:t>
      </w:r>
      <w:r w:rsidR="00F60D86">
        <w:rPr>
          <w:color w:val="auto"/>
          <w:sz w:val="22"/>
          <w:szCs w:val="22"/>
        </w:rPr>
        <w:t>prawiedliwe wobec innych dzieci</w:t>
      </w:r>
      <w:r w:rsidRPr="00A411AF">
        <w:rPr>
          <w:color w:val="auto"/>
          <w:sz w:val="22"/>
          <w:szCs w:val="22"/>
        </w:rPr>
        <w:t xml:space="preserve">. </w:t>
      </w:r>
    </w:p>
    <w:p w14:paraId="27C337BA" w14:textId="77777777" w:rsidR="00DE5B0E" w:rsidRPr="00A411AF" w:rsidRDefault="00DE5B0E" w:rsidP="00050AC1">
      <w:pPr>
        <w:pStyle w:val="Default"/>
        <w:jc w:val="both"/>
        <w:rPr>
          <w:color w:val="auto"/>
          <w:sz w:val="22"/>
          <w:szCs w:val="22"/>
        </w:rPr>
      </w:pPr>
    </w:p>
    <w:p w14:paraId="3A4A71E1" w14:textId="759E3851" w:rsidR="00DE5B0E" w:rsidRPr="00A411AF" w:rsidRDefault="00DE5B0E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Pracownik </w:t>
      </w:r>
      <w:r w:rsidR="00F60D86">
        <w:rPr>
          <w:color w:val="auto"/>
          <w:sz w:val="22"/>
          <w:szCs w:val="22"/>
        </w:rPr>
        <w:t>przedszkola</w:t>
      </w:r>
      <w:r w:rsidRPr="00A411AF">
        <w:rPr>
          <w:color w:val="auto"/>
          <w:sz w:val="22"/>
          <w:szCs w:val="22"/>
        </w:rPr>
        <w:t xml:space="preserve"> w k</w:t>
      </w:r>
      <w:r w:rsidR="00C91DD6">
        <w:rPr>
          <w:color w:val="auto"/>
          <w:sz w:val="22"/>
          <w:szCs w:val="22"/>
        </w:rPr>
        <w:t>ontakcie z małoletnimi</w:t>
      </w:r>
      <w:r w:rsidRPr="00A411AF">
        <w:rPr>
          <w:color w:val="auto"/>
          <w:sz w:val="22"/>
          <w:szCs w:val="22"/>
        </w:rPr>
        <w:t xml:space="preserve">: </w:t>
      </w:r>
    </w:p>
    <w:p w14:paraId="54FF962F" w14:textId="772B5B23" w:rsidR="00DE5B0E" w:rsidRPr="00A411AF" w:rsidRDefault="00F60D86" w:rsidP="00050AC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odnosi się do dziecka</w:t>
      </w:r>
      <w:r w:rsidR="00DE5B0E" w:rsidRPr="00A411AF">
        <w:rPr>
          <w:color w:val="auto"/>
          <w:sz w:val="22"/>
          <w:szCs w:val="22"/>
        </w:rPr>
        <w:t xml:space="preserve"> z szacunkiem; </w:t>
      </w:r>
    </w:p>
    <w:p w14:paraId="6C3173EB" w14:textId="70EFF396" w:rsidR="00DE5B0E" w:rsidRPr="00A411AF" w:rsidRDefault="00F60D86" w:rsidP="00050AC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wysłuchuje dzieci</w:t>
      </w:r>
      <w:r w:rsidR="00DE5B0E" w:rsidRPr="00A411AF">
        <w:rPr>
          <w:color w:val="auto"/>
          <w:sz w:val="22"/>
          <w:szCs w:val="22"/>
        </w:rPr>
        <w:t xml:space="preserve"> i stara się udzielać im odpowiedzi dostosowanej do sytuacji i ich wieku; </w:t>
      </w:r>
    </w:p>
    <w:p w14:paraId="4038FF53" w14:textId="36001367" w:rsidR="00DE5B0E" w:rsidRPr="00A411AF" w:rsidRDefault="00F60D86" w:rsidP="00050AC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 nie zawstydza dziecka</w:t>
      </w:r>
      <w:r w:rsidR="00DE5B0E" w:rsidRPr="00A411AF">
        <w:rPr>
          <w:color w:val="auto"/>
          <w:sz w:val="22"/>
          <w:szCs w:val="22"/>
        </w:rPr>
        <w:t xml:space="preserve">, nie lekceważy, nie upokarza i nie obraża; </w:t>
      </w:r>
    </w:p>
    <w:p w14:paraId="65A7DDDB" w14:textId="77777777" w:rsidR="00DE5B0E" w:rsidRPr="00A411AF" w:rsidRDefault="00DE5B0E" w:rsidP="00050AC1">
      <w:pPr>
        <w:pStyle w:val="Default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4) nie krzyczy, chyba że wymaga tego sytuacja niebezpieczna (np. ostrzeżenie); </w:t>
      </w:r>
    </w:p>
    <w:p w14:paraId="73F6F811" w14:textId="7D7FDA7F" w:rsidR="00DE5B0E" w:rsidRPr="00A411AF" w:rsidRDefault="00DE5B0E" w:rsidP="00050AC1">
      <w:pPr>
        <w:pStyle w:val="Default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>5) nie ujawni</w:t>
      </w:r>
      <w:r w:rsidR="00F60D86">
        <w:rPr>
          <w:color w:val="auto"/>
          <w:sz w:val="22"/>
          <w:szCs w:val="22"/>
        </w:rPr>
        <w:t>a drażliwych informacji o dziecku</w:t>
      </w:r>
      <w:r w:rsidRPr="00A411AF">
        <w:rPr>
          <w:color w:val="auto"/>
          <w:sz w:val="22"/>
          <w:szCs w:val="22"/>
        </w:rPr>
        <w:t xml:space="preserve"> osobom do tego nieuprawnionym, dotyczy to również ujawniania jego wizerunku. </w:t>
      </w:r>
    </w:p>
    <w:p w14:paraId="30E624C5" w14:textId="77777777" w:rsidR="00DE5B0E" w:rsidRPr="00A411AF" w:rsidRDefault="00DE5B0E" w:rsidP="00050AC1">
      <w:pPr>
        <w:pStyle w:val="Default"/>
        <w:jc w:val="both"/>
        <w:rPr>
          <w:color w:val="auto"/>
          <w:sz w:val="22"/>
          <w:szCs w:val="22"/>
        </w:rPr>
      </w:pPr>
    </w:p>
    <w:p w14:paraId="40AC82B1" w14:textId="0F566952" w:rsidR="00A411AF" w:rsidRPr="00A411AF" w:rsidRDefault="00F60D86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Decyzje dotyczące dziecka</w:t>
      </w:r>
      <w:r w:rsidR="00E928C9" w:rsidRPr="00A411AF">
        <w:rPr>
          <w:color w:val="auto"/>
          <w:sz w:val="22"/>
          <w:szCs w:val="22"/>
        </w:rPr>
        <w:t xml:space="preserve"> powinny brać pod uwagę be</w:t>
      </w:r>
      <w:r>
        <w:rPr>
          <w:color w:val="auto"/>
          <w:sz w:val="22"/>
          <w:szCs w:val="22"/>
        </w:rPr>
        <w:t>zpieczeństwo pozostałych dzieci</w:t>
      </w:r>
      <w:r w:rsidR="00E928C9" w:rsidRPr="00A411AF">
        <w:rPr>
          <w:color w:val="auto"/>
          <w:sz w:val="22"/>
          <w:szCs w:val="22"/>
        </w:rPr>
        <w:t xml:space="preserve">. </w:t>
      </w:r>
    </w:p>
    <w:p w14:paraId="71CCEB98" w14:textId="77777777" w:rsidR="00A411AF" w:rsidRPr="00A411AF" w:rsidRDefault="00A411AF" w:rsidP="00050AC1">
      <w:pPr>
        <w:pStyle w:val="Default"/>
        <w:jc w:val="both"/>
        <w:rPr>
          <w:color w:val="auto"/>
          <w:sz w:val="22"/>
          <w:szCs w:val="22"/>
        </w:rPr>
      </w:pPr>
    </w:p>
    <w:p w14:paraId="7376325A" w14:textId="2A5C0797" w:rsidR="00A411AF" w:rsidRPr="00A411AF" w:rsidRDefault="00F60D86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Dziecko</w:t>
      </w:r>
      <w:r w:rsidR="00E928C9" w:rsidRPr="00A411AF">
        <w:rPr>
          <w:color w:val="auto"/>
          <w:sz w:val="22"/>
          <w:szCs w:val="22"/>
        </w:rPr>
        <w:t xml:space="preserve"> ma prawo do prywatności, odstąpienie od zasad poufności każdorazowo musi być uzasadnione. </w:t>
      </w:r>
    </w:p>
    <w:p w14:paraId="7C7282E6" w14:textId="77777777" w:rsidR="00A411AF" w:rsidRPr="00A411AF" w:rsidRDefault="00A411AF" w:rsidP="00050AC1">
      <w:pPr>
        <w:pStyle w:val="Default"/>
        <w:jc w:val="both"/>
        <w:rPr>
          <w:color w:val="auto"/>
          <w:sz w:val="22"/>
          <w:szCs w:val="22"/>
        </w:rPr>
      </w:pPr>
    </w:p>
    <w:p w14:paraId="7D5D2472" w14:textId="5076CE36" w:rsidR="00A411AF" w:rsidRPr="00A411AF" w:rsidRDefault="00E928C9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Pracownik </w:t>
      </w:r>
      <w:r w:rsidR="00F60D86">
        <w:rPr>
          <w:color w:val="auto"/>
          <w:sz w:val="22"/>
          <w:szCs w:val="22"/>
        </w:rPr>
        <w:t>przedszkola</w:t>
      </w:r>
      <w:r w:rsidRPr="00A411AF">
        <w:rPr>
          <w:color w:val="auto"/>
          <w:sz w:val="22"/>
          <w:szCs w:val="22"/>
        </w:rPr>
        <w:t xml:space="preserve"> zobowiązany jest do zachowania w poufności informacji uzyskanych w związku z pełnioną funkcją lub wykonywaną pracą, dotyczących zdrowia, potrzeb rozwojowych i edukacyjnych, możliwości </w:t>
      </w:r>
      <w:r w:rsidR="00796365">
        <w:rPr>
          <w:color w:val="auto"/>
          <w:sz w:val="22"/>
          <w:szCs w:val="22"/>
        </w:rPr>
        <w:t>psychofizycznych, seksualności</w:t>
      </w:r>
      <w:r w:rsidRPr="00A411AF">
        <w:rPr>
          <w:color w:val="auto"/>
          <w:sz w:val="22"/>
          <w:szCs w:val="22"/>
        </w:rPr>
        <w:t>, pochodzenia rasowego lub etnicznego, poglądów politycznych, przekonań religi</w:t>
      </w:r>
      <w:r w:rsidR="00C91DD6">
        <w:rPr>
          <w:color w:val="auto"/>
          <w:sz w:val="22"/>
          <w:szCs w:val="22"/>
        </w:rPr>
        <w:t>jnych lub światopoglądów małoletnich</w:t>
      </w:r>
      <w:r w:rsidRPr="00A411AF">
        <w:rPr>
          <w:color w:val="auto"/>
          <w:sz w:val="22"/>
          <w:szCs w:val="22"/>
        </w:rPr>
        <w:t xml:space="preserve">. </w:t>
      </w:r>
    </w:p>
    <w:p w14:paraId="45293DD8" w14:textId="77777777" w:rsidR="00A411AF" w:rsidRPr="00A411AF" w:rsidRDefault="00A411AF" w:rsidP="00050AC1">
      <w:pPr>
        <w:pStyle w:val="Default"/>
        <w:jc w:val="both"/>
        <w:rPr>
          <w:color w:val="auto"/>
          <w:sz w:val="22"/>
          <w:szCs w:val="22"/>
        </w:rPr>
      </w:pPr>
    </w:p>
    <w:p w14:paraId="48E1C89D" w14:textId="1B6E29F5" w:rsidR="00E928C9" w:rsidRPr="00A411AF" w:rsidRDefault="00E928C9" w:rsidP="00050AC1">
      <w:pPr>
        <w:pStyle w:val="Default"/>
        <w:numPr>
          <w:ilvl w:val="0"/>
          <w:numId w:val="4"/>
        </w:numPr>
        <w:ind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Pracownik </w:t>
      </w:r>
      <w:r w:rsidR="00F60D86">
        <w:rPr>
          <w:color w:val="auto"/>
          <w:sz w:val="22"/>
          <w:szCs w:val="22"/>
        </w:rPr>
        <w:t>przedszkola</w:t>
      </w:r>
      <w:r w:rsidRPr="00A411AF">
        <w:rPr>
          <w:color w:val="auto"/>
          <w:sz w:val="22"/>
          <w:szCs w:val="22"/>
        </w:rPr>
        <w:t xml:space="preserve"> nie może utrwalać wizerunków </w:t>
      </w:r>
      <w:r w:rsidR="00264A68">
        <w:rPr>
          <w:color w:val="auto"/>
          <w:sz w:val="22"/>
          <w:szCs w:val="22"/>
        </w:rPr>
        <w:t>dzieci</w:t>
      </w:r>
      <w:r w:rsidRPr="00A411AF">
        <w:rPr>
          <w:color w:val="auto"/>
          <w:sz w:val="22"/>
          <w:szCs w:val="22"/>
        </w:rPr>
        <w:t xml:space="preserve"> w celach prywatnych, również z</w:t>
      </w:r>
      <w:r w:rsidR="00796365">
        <w:rPr>
          <w:color w:val="auto"/>
          <w:sz w:val="22"/>
          <w:szCs w:val="22"/>
        </w:rPr>
        <w:t>awodowych, jeżeli opiekun dziecka</w:t>
      </w:r>
      <w:r w:rsidRPr="00A411AF">
        <w:rPr>
          <w:color w:val="auto"/>
          <w:sz w:val="22"/>
          <w:szCs w:val="22"/>
        </w:rPr>
        <w:t xml:space="preserve"> nie wyraził na to zgody. </w:t>
      </w:r>
    </w:p>
    <w:p w14:paraId="520AC856" w14:textId="77777777" w:rsidR="00A411AF" w:rsidRDefault="00A411AF" w:rsidP="00050AC1">
      <w:pPr>
        <w:pStyle w:val="Akapitzlist"/>
        <w:jc w:val="both"/>
      </w:pPr>
    </w:p>
    <w:p w14:paraId="7DA585CB" w14:textId="77777777" w:rsidR="00A411AF" w:rsidRPr="00A411AF" w:rsidRDefault="00A411AF" w:rsidP="00050AC1">
      <w:pPr>
        <w:pStyle w:val="Default"/>
        <w:jc w:val="both"/>
        <w:rPr>
          <w:color w:val="auto"/>
          <w:sz w:val="22"/>
          <w:szCs w:val="22"/>
        </w:rPr>
      </w:pPr>
    </w:p>
    <w:p w14:paraId="18D9FD1D" w14:textId="77777777" w:rsidR="00E928C9" w:rsidRDefault="00E928C9" w:rsidP="00050AC1">
      <w:pPr>
        <w:pStyle w:val="Default"/>
        <w:jc w:val="both"/>
        <w:rPr>
          <w:color w:val="auto"/>
          <w:sz w:val="22"/>
          <w:szCs w:val="22"/>
        </w:rPr>
      </w:pPr>
    </w:p>
    <w:p w14:paraId="7DCFFF59" w14:textId="6C2B4C11" w:rsidR="00E928C9" w:rsidRDefault="00E928C9" w:rsidP="00050AC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3</w:t>
      </w:r>
    </w:p>
    <w:p w14:paraId="489FD085" w14:textId="77777777" w:rsidR="00A411AF" w:rsidRDefault="00A411AF" w:rsidP="00050AC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F83F3EB" w14:textId="1B6FFB68" w:rsidR="00E928C9" w:rsidRDefault="00E928C9" w:rsidP="00050AC1">
      <w:pPr>
        <w:pStyle w:val="Default"/>
        <w:numPr>
          <w:ilvl w:val="0"/>
          <w:numId w:val="5"/>
        </w:numPr>
        <w:spacing w:after="366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Pracownik zobowiązany jest do zapewnienia </w:t>
      </w:r>
      <w:r w:rsidR="00F60D86">
        <w:rPr>
          <w:color w:val="auto"/>
          <w:sz w:val="22"/>
          <w:szCs w:val="22"/>
        </w:rPr>
        <w:t>dzieciom</w:t>
      </w:r>
      <w:r>
        <w:rPr>
          <w:color w:val="auto"/>
          <w:sz w:val="22"/>
          <w:szCs w:val="22"/>
        </w:rPr>
        <w:t xml:space="preserve">, że w sytuacji, kiedy poczują się niekomfortowo otrzymają stosowną pomoc, zgodną z instrukcją jej udzielania. </w:t>
      </w:r>
    </w:p>
    <w:p w14:paraId="74313823" w14:textId="314DA959" w:rsidR="00E928C9" w:rsidRDefault="00E928C9" w:rsidP="00050AC1">
      <w:pPr>
        <w:pStyle w:val="Default"/>
        <w:numPr>
          <w:ilvl w:val="0"/>
          <w:numId w:val="5"/>
        </w:numPr>
        <w:spacing w:after="366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Wychowawcy oddziałów zobowiązani są do przedstawienia </w:t>
      </w:r>
      <w:r w:rsidR="00F60D86">
        <w:rPr>
          <w:color w:val="auto"/>
          <w:sz w:val="22"/>
          <w:szCs w:val="22"/>
        </w:rPr>
        <w:t xml:space="preserve">dzieciom </w:t>
      </w:r>
      <w:r>
        <w:rPr>
          <w:color w:val="auto"/>
          <w:sz w:val="22"/>
          <w:szCs w:val="22"/>
        </w:rPr>
        <w:t xml:space="preserve"> Standardów Ochrony Małoletnich, które obowiązują w </w:t>
      </w:r>
      <w:r w:rsidR="00F60D86">
        <w:rPr>
          <w:color w:val="auto"/>
          <w:sz w:val="22"/>
          <w:szCs w:val="22"/>
        </w:rPr>
        <w:t>przedszkole</w:t>
      </w:r>
      <w:r>
        <w:rPr>
          <w:color w:val="auto"/>
          <w:sz w:val="22"/>
          <w:szCs w:val="22"/>
        </w:rPr>
        <w:t xml:space="preserve"> i zapewnienia ich, iż otrzymają odpowiednią pomoc. </w:t>
      </w:r>
    </w:p>
    <w:p w14:paraId="1F4398A5" w14:textId="77777777" w:rsidR="00E928C9" w:rsidRDefault="00E928C9" w:rsidP="00050AC1">
      <w:pPr>
        <w:pStyle w:val="Default"/>
        <w:numPr>
          <w:ilvl w:val="0"/>
          <w:numId w:val="5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przypadku, kiedy pracownik zauważy niepokojące zachowanie lub sytuację, zobowiązany jest postępować zgodnie z instrukcją postępowania, obligatoryjnie w przypadku delikatnych spraw, gdzie jest podejrzenie o nieprzestrzeganiu Standardów do poinformowania dyrekcji. </w:t>
      </w:r>
    </w:p>
    <w:p w14:paraId="60FFCD9C" w14:textId="7CE07F6E" w:rsidR="00E928C9" w:rsidRPr="00A86B63" w:rsidRDefault="00E928C9" w:rsidP="00050A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7FCEC9" w14:textId="541218F1" w:rsidR="00E928C9" w:rsidRDefault="00E928C9" w:rsidP="00050AC1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4</w:t>
      </w:r>
    </w:p>
    <w:p w14:paraId="424D2313" w14:textId="77777777" w:rsidR="00A411AF" w:rsidRDefault="00A411AF" w:rsidP="00A411AF">
      <w:pPr>
        <w:pStyle w:val="Default"/>
        <w:ind w:left="360"/>
        <w:jc w:val="both"/>
        <w:rPr>
          <w:color w:val="auto"/>
          <w:sz w:val="23"/>
          <w:szCs w:val="23"/>
        </w:rPr>
      </w:pPr>
    </w:p>
    <w:p w14:paraId="522CCB30" w14:textId="6B7393CD" w:rsidR="00E928C9" w:rsidRPr="00A411AF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>Każde, p</w:t>
      </w:r>
      <w:r w:rsidR="00F60D86">
        <w:rPr>
          <w:color w:val="auto"/>
          <w:sz w:val="22"/>
          <w:szCs w:val="22"/>
        </w:rPr>
        <w:t>rzemocowe zachowanie wobec dziecka</w:t>
      </w:r>
      <w:r w:rsidRPr="00A411AF">
        <w:rPr>
          <w:color w:val="auto"/>
          <w:sz w:val="22"/>
          <w:szCs w:val="22"/>
        </w:rPr>
        <w:t xml:space="preserve"> jest niedozwolone. </w:t>
      </w:r>
    </w:p>
    <w:p w14:paraId="26FC804D" w14:textId="77777777" w:rsidR="00A411AF" w:rsidRPr="00A411AF" w:rsidRDefault="00A411AF" w:rsidP="00A411A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B7BC5EF" w14:textId="73990A05" w:rsidR="00E928C9" w:rsidRPr="00A411AF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Nie można </w:t>
      </w:r>
      <w:r w:rsidR="00F60D86">
        <w:rPr>
          <w:color w:val="auto"/>
          <w:sz w:val="22"/>
          <w:szCs w:val="22"/>
        </w:rPr>
        <w:t>dziecka</w:t>
      </w:r>
      <w:r w:rsidRPr="00A411AF">
        <w:rPr>
          <w:color w:val="auto"/>
          <w:sz w:val="22"/>
          <w:szCs w:val="22"/>
        </w:rPr>
        <w:t xml:space="preserve"> popychać, bić, szturchać, itp. </w:t>
      </w:r>
    </w:p>
    <w:p w14:paraId="1524BAA6" w14:textId="77777777" w:rsidR="00A411AF" w:rsidRPr="00A411AF" w:rsidRDefault="00A411AF" w:rsidP="00A411AF">
      <w:pPr>
        <w:pStyle w:val="Default"/>
        <w:jc w:val="both"/>
        <w:rPr>
          <w:color w:val="auto"/>
          <w:sz w:val="22"/>
          <w:szCs w:val="22"/>
        </w:rPr>
      </w:pPr>
    </w:p>
    <w:p w14:paraId="76651EF6" w14:textId="0F991BFD" w:rsidR="00E928C9" w:rsidRPr="00A411AF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Pracownikowi nie wolno dotykać </w:t>
      </w:r>
      <w:r w:rsidR="00F60D86">
        <w:rPr>
          <w:color w:val="auto"/>
          <w:sz w:val="22"/>
          <w:szCs w:val="22"/>
        </w:rPr>
        <w:t>dziecka</w:t>
      </w:r>
      <w:r w:rsidRPr="00A411AF">
        <w:rPr>
          <w:color w:val="auto"/>
          <w:sz w:val="22"/>
          <w:szCs w:val="22"/>
        </w:rPr>
        <w:t xml:space="preserve"> w sposób, który mógłby zostać nieprawidłowo zinterpretowany. </w:t>
      </w:r>
    </w:p>
    <w:p w14:paraId="468F1EEB" w14:textId="77777777" w:rsidR="00A411AF" w:rsidRPr="00A411AF" w:rsidRDefault="00A411AF" w:rsidP="00A411AF">
      <w:pPr>
        <w:pStyle w:val="Default"/>
        <w:jc w:val="both"/>
        <w:rPr>
          <w:color w:val="auto"/>
          <w:sz w:val="22"/>
          <w:szCs w:val="22"/>
        </w:rPr>
      </w:pPr>
    </w:p>
    <w:p w14:paraId="2061CBF7" w14:textId="72BA893E" w:rsidR="00E928C9" w:rsidRPr="00A411AF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Kontakt fizyczny z </w:t>
      </w:r>
      <w:r w:rsidR="00F60D86">
        <w:rPr>
          <w:color w:val="auto"/>
          <w:sz w:val="22"/>
          <w:szCs w:val="22"/>
        </w:rPr>
        <w:t>dzieckiem</w:t>
      </w:r>
      <w:r w:rsidRPr="00A411AF">
        <w:rPr>
          <w:color w:val="auto"/>
          <w:sz w:val="22"/>
          <w:szCs w:val="22"/>
        </w:rPr>
        <w:t xml:space="preserve"> nigdy nie może być niejawny bądź ukrywany, wiązać się z jakąkolwiek gratyfikacją ani wynikać z relacji władzy. </w:t>
      </w:r>
    </w:p>
    <w:p w14:paraId="4D5A6F4E" w14:textId="77777777" w:rsidR="00A411AF" w:rsidRPr="00A411AF" w:rsidRDefault="00A411AF" w:rsidP="00A411AF">
      <w:pPr>
        <w:pStyle w:val="Default"/>
        <w:jc w:val="both"/>
        <w:rPr>
          <w:color w:val="auto"/>
          <w:sz w:val="22"/>
          <w:szCs w:val="22"/>
        </w:rPr>
      </w:pPr>
    </w:p>
    <w:p w14:paraId="314EE854" w14:textId="7B8C178D" w:rsidR="00A411AF" w:rsidRPr="00F60D86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F60D86">
        <w:rPr>
          <w:color w:val="auto"/>
          <w:sz w:val="22"/>
          <w:szCs w:val="22"/>
        </w:rPr>
        <w:t xml:space="preserve">Pracownik, który ma świadomość, iż </w:t>
      </w:r>
      <w:r w:rsidR="00F60D86" w:rsidRPr="00F60D86">
        <w:rPr>
          <w:color w:val="auto"/>
          <w:sz w:val="22"/>
          <w:szCs w:val="22"/>
        </w:rPr>
        <w:t>dziecko</w:t>
      </w:r>
      <w:r w:rsidRPr="00F60D86">
        <w:rPr>
          <w:color w:val="auto"/>
          <w:sz w:val="22"/>
          <w:szCs w:val="22"/>
        </w:rPr>
        <w:t xml:space="preserve"> doznał jakiejś krzywdy np. znęcania fizycznego, psychicznego lub wykorzystania seksualnego, zobowiązany jest do zachowania szczególnej ostrożności w kontaktach z </w:t>
      </w:r>
      <w:r w:rsidR="00F60D86">
        <w:rPr>
          <w:color w:val="auto"/>
          <w:sz w:val="22"/>
          <w:szCs w:val="22"/>
        </w:rPr>
        <w:t>dzieckiem</w:t>
      </w:r>
      <w:r w:rsidRPr="00F60D86">
        <w:rPr>
          <w:color w:val="auto"/>
          <w:sz w:val="22"/>
          <w:szCs w:val="22"/>
        </w:rPr>
        <w:t xml:space="preserve">, wykazując zrozumienie i wyczucie. </w:t>
      </w:r>
    </w:p>
    <w:p w14:paraId="403C747D" w14:textId="3A2C3259" w:rsidR="00A411AF" w:rsidRPr="00A411AF" w:rsidRDefault="00A411AF" w:rsidP="00796365">
      <w:pPr>
        <w:pStyle w:val="Default"/>
        <w:jc w:val="both"/>
        <w:rPr>
          <w:color w:val="auto"/>
          <w:sz w:val="22"/>
          <w:szCs w:val="22"/>
        </w:rPr>
      </w:pPr>
    </w:p>
    <w:p w14:paraId="2F15604A" w14:textId="4A67EB2F" w:rsidR="00A411AF" w:rsidRPr="00A411AF" w:rsidRDefault="00E928C9" w:rsidP="00A411AF">
      <w:pPr>
        <w:pStyle w:val="Default"/>
        <w:numPr>
          <w:ilvl w:val="0"/>
          <w:numId w:val="6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>W uzasadnionych przypadkach dopuszczalny jest konta</w:t>
      </w:r>
      <w:r w:rsidR="00F60D86">
        <w:rPr>
          <w:color w:val="auto"/>
          <w:sz w:val="22"/>
          <w:szCs w:val="22"/>
        </w:rPr>
        <w:t>kt fizyczny pracownika z dzieckiem</w:t>
      </w:r>
      <w:r w:rsidRPr="00A411AF">
        <w:rPr>
          <w:color w:val="auto"/>
          <w:sz w:val="22"/>
          <w:szCs w:val="22"/>
        </w:rPr>
        <w:t>. Do sytuacji takich zaliczyć można</w:t>
      </w:r>
      <w:r w:rsidR="00252572">
        <w:rPr>
          <w:color w:val="auto"/>
          <w:sz w:val="22"/>
          <w:szCs w:val="22"/>
        </w:rPr>
        <w:t xml:space="preserve"> między innymi</w:t>
      </w:r>
      <w:r w:rsidRPr="00A411AF">
        <w:rPr>
          <w:color w:val="auto"/>
          <w:sz w:val="22"/>
          <w:szCs w:val="22"/>
        </w:rPr>
        <w:t>:</w:t>
      </w:r>
    </w:p>
    <w:p w14:paraId="0DEBA1D9" w14:textId="6229E15D" w:rsidR="00A411AF" w:rsidRPr="00796365" w:rsidRDefault="00F60D86" w:rsidP="00A411AF">
      <w:pPr>
        <w:pStyle w:val="Default"/>
        <w:numPr>
          <w:ilvl w:val="1"/>
          <w:numId w:val="29"/>
        </w:numPr>
        <w:jc w:val="both"/>
        <w:rPr>
          <w:color w:val="000000" w:themeColor="text1"/>
          <w:sz w:val="22"/>
          <w:szCs w:val="22"/>
        </w:rPr>
      </w:pPr>
      <w:r w:rsidRPr="00796365">
        <w:rPr>
          <w:color w:val="000000" w:themeColor="text1"/>
          <w:sz w:val="22"/>
          <w:szCs w:val="22"/>
        </w:rPr>
        <w:t>pomoc dziecku</w:t>
      </w:r>
      <w:r w:rsidR="00E928C9" w:rsidRPr="00796365">
        <w:rPr>
          <w:color w:val="000000" w:themeColor="text1"/>
          <w:sz w:val="22"/>
          <w:szCs w:val="22"/>
        </w:rPr>
        <w:t xml:space="preserve"> w czynnościach higienicznych</w:t>
      </w:r>
      <w:r w:rsidR="00796365" w:rsidRPr="00796365">
        <w:rPr>
          <w:color w:val="000000" w:themeColor="text1"/>
          <w:sz w:val="22"/>
          <w:szCs w:val="22"/>
        </w:rPr>
        <w:t>,</w:t>
      </w:r>
      <w:r w:rsidR="00E928C9" w:rsidRPr="00796365">
        <w:rPr>
          <w:color w:val="000000" w:themeColor="text1"/>
          <w:sz w:val="22"/>
          <w:szCs w:val="22"/>
        </w:rPr>
        <w:t xml:space="preserve"> </w:t>
      </w:r>
    </w:p>
    <w:p w14:paraId="3CC0C6D8" w14:textId="04A1E15D" w:rsidR="00A411AF" w:rsidRPr="00796365" w:rsidRDefault="00E928C9" w:rsidP="00A411AF">
      <w:pPr>
        <w:pStyle w:val="Default"/>
        <w:numPr>
          <w:ilvl w:val="1"/>
          <w:numId w:val="29"/>
        </w:numPr>
        <w:jc w:val="both"/>
        <w:rPr>
          <w:color w:val="000000" w:themeColor="text1"/>
          <w:sz w:val="22"/>
          <w:szCs w:val="22"/>
        </w:rPr>
      </w:pPr>
      <w:r w:rsidRPr="00796365">
        <w:rPr>
          <w:color w:val="000000" w:themeColor="text1"/>
          <w:sz w:val="22"/>
          <w:szCs w:val="22"/>
        </w:rPr>
        <w:t xml:space="preserve">pomoc </w:t>
      </w:r>
      <w:r w:rsidR="00F60D86" w:rsidRPr="00796365">
        <w:rPr>
          <w:color w:val="000000" w:themeColor="text1"/>
          <w:sz w:val="22"/>
          <w:szCs w:val="22"/>
        </w:rPr>
        <w:t>dziecku</w:t>
      </w:r>
      <w:r w:rsidRPr="00796365">
        <w:rPr>
          <w:color w:val="000000" w:themeColor="text1"/>
          <w:sz w:val="22"/>
          <w:szCs w:val="22"/>
        </w:rPr>
        <w:t xml:space="preserve"> w spożywaniu posiłków; </w:t>
      </w:r>
    </w:p>
    <w:p w14:paraId="561A37EE" w14:textId="1C13D6E7" w:rsidR="00E928C9" w:rsidRPr="00796365" w:rsidRDefault="00E928C9" w:rsidP="00A411AF">
      <w:pPr>
        <w:pStyle w:val="Default"/>
        <w:numPr>
          <w:ilvl w:val="1"/>
          <w:numId w:val="29"/>
        </w:numPr>
        <w:jc w:val="both"/>
        <w:rPr>
          <w:color w:val="000000" w:themeColor="text1"/>
          <w:sz w:val="22"/>
          <w:szCs w:val="22"/>
        </w:rPr>
      </w:pPr>
      <w:r w:rsidRPr="00796365">
        <w:rPr>
          <w:color w:val="000000" w:themeColor="text1"/>
          <w:sz w:val="22"/>
          <w:szCs w:val="22"/>
        </w:rPr>
        <w:t xml:space="preserve">pomoc </w:t>
      </w:r>
      <w:r w:rsidR="00F60D86" w:rsidRPr="00796365">
        <w:rPr>
          <w:color w:val="000000" w:themeColor="text1"/>
          <w:sz w:val="22"/>
          <w:szCs w:val="22"/>
        </w:rPr>
        <w:t>dziecku w poruszaniu się po przedszkolu</w:t>
      </w:r>
      <w:r w:rsidR="002B5407" w:rsidRPr="00796365">
        <w:rPr>
          <w:color w:val="000000" w:themeColor="text1"/>
          <w:sz w:val="22"/>
          <w:szCs w:val="22"/>
        </w:rPr>
        <w:t>;</w:t>
      </w:r>
    </w:p>
    <w:p w14:paraId="46E07F99" w14:textId="6F268041" w:rsidR="00E928C9" w:rsidRPr="00796365" w:rsidRDefault="002B5407" w:rsidP="00B36B75">
      <w:pPr>
        <w:pStyle w:val="Default"/>
        <w:numPr>
          <w:ilvl w:val="1"/>
          <w:numId w:val="29"/>
        </w:numPr>
        <w:jc w:val="both"/>
        <w:rPr>
          <w:color w:val="000000" w:themeColor="text1"/>
          <w:sz w:val="22"/>
          <w:szCs w:val="22"/>
        </w:rPr>
      </w:pPr>
      <w:r w:rsidRPr="00796365">
        <w:rPr>
          <w:color w:val="000000" w:themeColor="text1"/>
          <w:sz w:val="22"/>
          <w:szCs w:val="22"/>
        </w:rPr>
        <w:t xml:space="preserve">inne zdarzenia wymagające pomocy </w:t>
      </w:r>
      <w:r w:rsidR="00796365" w:rsidRPr="00796365">
        <w:rPr>
          <w:color w:val="000000" w:themeColor="text1"/>
          <w:sz w:val="22"/>
          <w:szCs w:val="22"/>
        </w:rPr>
        <w:t xml:space="preserve">dziecku. </w:t>
      </w:r>
    </w:p>
    <w:p w14:paraId="2D8BFE21" w14:textId="77777777" w:rsidR="00E928C9" w:rsidRPr="00796365" w:rsidRDefault="00E928C9" w:rsidP="00E928C9">
      <w:pPr>
        <w:pStyle w:val="Default"/>
        <w:rPr>
          <w:color w:val="000000" w:themeColor="text1"/>
          <w:sz w:val="22"/>
          <w:szCs w:val="22"/>
        </w:rPr>
      </w:pPr>
    </w:p>
    <w:p w14:paraId="6EA100E4" w14:textId="33F51F01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5</w:t>
      </w:r>
    </w:p>
    <w:p w14:paraId="7386FF14" w14:textId="77777777" w:rsidR="00A411AF" w:rsidRDefault="00A411AF" w:rsidP="00660CCC">
      <w:pPr>
        <w:pStyle w:val="Default"/>
        <w:jc w:val="center"/>
        <w:rPr>
          <w:color w:val="auto"/>
          <w:sz w:val="23"/>
          <w:szCs w:val="23"/>
        </w:rPr>
      </w:pPr>
    </w:p>
    <w:p w14:paraId="31AC20EB" w14:textId="61C939C2" w:rsidR="00E928C9" w:rsidRDefault="00E928C9" w:rsidP="00A411AF">
      <w:pPr>
        <w:pStyle w:val="Default"/>
        <w:numPr>
          <w:ilvl w:val="0"/>
          <w:numId w:val="7"/>
        </w:numPr>
        <w:spacing w:after="58"/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Kontakt poza godzinami pracy z </w:t>
      </w:r>
      <w:r w:rsidR="00F60D86">
        <w:rPr>
          <w:color w:val="auto"/>
          <w:sz w:val="22"/>
          <w:szCs w:val="22"/>
        </w:rPr>
        <w:t xml:space="preserve">dziećmi </w:t>
      </w:r>
      <w:r w:rsidRPr="00A411AF">
        <w:rPr>
          <w:color w:val="auto"/>
          <w:sz w:val="22"/>
          <w:szCs w:val="22"/>
        </w:rPr>
        <w:t xml:space="preserve">jest co do zasady zabroniony. </w:t>
      </w:r>
    </w:p>
    <w:p w14:paraId="6EA53760" w14:textId="77777777" w:rsidR="00A411AF" w:rsidRPr="00A411AF" w:rsidRDefault="00A411AF" w:rsidP="00A411AF">
      <w:pPr>
        <w:pStyle w:val="Default"/>
        <w:spacing w:after="58"/>
        <w:ind w:left="360"/>
        <w:jc w:val="both"/>
        <w:rPr>
          <w:color w:val="auto"/>
          <w:sz w:val="22"/>
          <w:szCs w:val="22"/>
        </w:rPr>
      </w:pPr>
    </w:p>
    <w:p w14:paraId="18B6E579" w14:textId="7030F85A" w:rsidR="00A411AF" w:rsidRDefault="00E928C9" w:rsidP="00A411AF">
      <w:pPr>
        <w:pStyle w:val="Default"/>
        <w:numPr>
          <w:ilvl w:val="0"/>
          <w:numId w:val="7"/>
        </w:numPr>
        <w:spacing w:after="58"/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Nie wolno zapraszać </w:t>
      </w:r>
      <w:r w:rsidR="00F60D86">
        <w:rPr>
          <w:color w:val="auto"/>
          <w:sz w:val="22"/>
          <w:szCs w:val="22"/>
        </w:rPr>
        <w:t>dzieci</w:t>
      </w:r>
      <w:r w:rsidRPr="00A411AF">
        <w:rPr>
          <w:color w:val="auto"/>
          <w:sz w:val="22"/>
          <w:szCs w:val="22"/>
        </w:rPr>
        <w:t xml:space="preserve"> do swojego miejsca zamieszkania, spotkania z </w:t>
      </w:r>
      <w:r w:rsidR="00F60D86">
        <w:rPr>
          <w:color w:val="auto"/>
          <w:sz w:val="22"/>
          <w:szCs w:val="22"/>
        </w:rPr>
        <w:t>dzieckiem</w:t>
      </w:r>
      <w:r w:rsidRPr="00A411AF">
        <w:rPr>
          <w:color w:val="auto"/>
          <w:sz w:val="22"/>
          <w:szCs w:val="22"/>
        </w:rPr>
        <w:t xml:space="preserve"> lub też jego opiekunem powinny odbywać się na terenie </w:t>
      </w:r>
      <w:r w:rsidR="00796365">
        <w:rPr>
          <w:color w:val="auto"/>
          <w:sz w:val="22"/>
          <w:szCs w:val="22"/>
        </w:rPr>
        <w:t>przedszkola</w:t>
      </w:r>
      <w:r w:rsidRPr="00A411AF">
        <w:rPr>
          <w:color w:val="auto"/>
          <w:sz w:val="22"/>
          <w:szCs w:val="22"/>
        </w:rPr>
        <w:t xml:space="preserve">. </w:t>
      </w:r>
    </w:p>
    <w:p w14:paraId="435C3552" w14:textId="77777777" w:rsidR="00A411AF" w:rsidRPr="00A411AF" w:rsidRDefault="00A411AF" w:rsidP="00A411AF">
      <w:pPr>
        <w:pStyle w:val="Default"/>
        <w:spacing w:after="58"/>
        <w:jc w:val="both"/>
        <w:rPr>
          <w:color w:val="auto"/>
          <w:sz w:val="22"/>
          <w:szCs w:val="22"/>
        </w:rPr>
      </w:pPr>
    </w:p>
    <w:p w14:paraId="52CA5B79" w14:textId="6ED12CB6" w:rsidR="00A411AF" w:rsidRPr="00A411AF" w:rsidRDefault="00E928C9" w:rsidP="00A411AF">
      <w:pPr>
        <w:pStyle w:val="Default"/>
        <w:numPr>
          <w:ilvl w:val="0"/>
          <w:numId w:val="7"/>
        </w:numPr>
        <w:spacing w:after="58"/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>Jeśli zachodzi konieczność kontaktu z</w:t>
      </w:r>
      <w:r w:rsidR="00F60D86">
        <w:rPr>
          <w:color w:val="auto"/>
          <w:sz w:val="22"/>
          <w:szCs w:val="22"/>
        </w:rPr>
        <w:t xml:space="preserve"> dzieckiem</w:t>
      </w:r>
      <w:r w:rsidRPr="00A411AF">
        <w:rPr>
          <w:color w:val="auto"/>
          <w:sz w:val="22"/>
          <w:szCs w:val="22"/>
        </w:rPr>
        <w:t xml:space="preserve">, opiekunem lub też nauczycielem poza godzinami pracy </w:t>
      </w:r>
      <w:r w:rsidR="00777691">
        <w:rPr>
          <w:color w:val="auto"/>
          <w:sz w:val="22"/>
          <w:szCs w:val="22"/>
        </w:rPr>
        <w:t>s</w:t>
      </w:r>
      <w:r w:rsidRPr="00A411AF">
        <w:rPr>
          <w:color w:val="auto"/>
          <w:sz w:val="22"/>
          <w:szCs w:val="22"/>
        </w:rPr>
        <w:t xml:space="preserve">zkoły, dozwolone są środki: </w:t>
      </w:r>
    </w:p>
    <w:p w14:paraId="5AC116BB" w14:textId="0098A3BE" w:rsidR="00A411AF" w:rsidRDefault="00E928C9" w:rsidP="00A411AF">
      <w:pPr>
        <w:pStyle w:val="Default"/>
        <w:numPr>
          <w:ilvl w:val="1"/>
          <w:numId w:val="33"/>
        </w:numPr>
        <w:spacing w:after="58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służbowy telefon; </w:t>
      </w:r>
    </w:p>
    <w:p w14:paraId="43B09E32" w14:textId="77777777" w:rsidR="00A411AF" w:rsidRDefault="00E928C9" w:rsidP="00A411AF">
      <w:pPr>
        <w:pStyle w:val="Default"/>
        <w:numPr>
          <w:ilvl w:val="1"/>
          <w:numId w:val="33"/>
        </w:numPr>
        <w:spacing w:after="58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służbowy e-mail; </w:t>
      </w:r>
    </w:p>
    <w:p w14:paraId="62DB9DA5" w14:textId="77777777" w:rsidR="00A411AF" w:rsidRDefault="00E928C9" w:rsidP="00A411AF">
      <w:pPr>
        <w:pStyle w:val="Default"/>
        <w:numPr>
          <w:ilvl w:val="1"/>
          <w:numId w:val="33"/>
        </w:numPr>
        <w:spacing w:after="58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służbowy komunikator; </w:t>
      </w:r>
    </w:p>
    <w:p w14:paraId="7C52FA33" w14:textId="77777777" w:rsidR="00A411AF" w:rsidRPr="00A411AF" w:rsidRDefault="00A411AF" w:rsidP="00A411AF">
      <w:pPr>
        <w:pStyle w:val="Default"/>
        <w:jc w:val="both"/>
        <w:rPr>
          <w:color w:val="auto"/>
          <w:sz w:val="22"/>
          <w:szCs w:val="22"/>
        </w:rPr>
      </w:pPr>
    </w:p>
    <w:p w14:paraId="4512FC71" w14:textId="436CDA31" w:rsidR="00E928C9" w:rsidRDefault="00E928C9" w:rsidP="00A411AF">
      <w:pPr>
        <w:pStyle w:val="Default"/>
        <w:numPr>
          <w:ilvl w:val="0"/>
          <w:numId w:val="7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Jeśli pracownik musi spotkać się z </w:t>
      </w:r>
      <w:r w:rsidR="00F60D86">
        <w:rPr>
          <w:color w:val="auto"/>
          <w:sz w:val="22"/>
          <w:szCs w:val="22"/>
        </w:rPr>
        <w:t>dzieckiem</w:t>
      </w:r>
      <w:r w:rsidRPr="00A411AF">
        <w:rPr>
          <w:color w:val="auto"/>
          <w:sz w:val="22"/>
          <w:szCs w:val="22"/>
        </w:rPr>
        <w:t xml:space="preserve"> poza godzinami pracy</w:t>
      </w:r>
      <w:r w:rsidR="00F60D86">
        <w:rPr>
          <w:color w:val="auto"/>
          <w:sz w:val="22"/>
          <w:szCs w:val="22"/>
        </w:rPr>
        <w:t xml:space="preserve"> przedszkola</w:t>
      </w:r>
      <w:r w:rsidRPr="00A411AF">
        <w:rPr>
          <w:color w:val="auto"/>
          <w:sz w:val="22"/>
          <w:szCs w:val="22"/>
        </w:rPr>
        <w:t xml:space="preserve"> (lub jego opiekunem), wymagane jest poinformowanie o tym fakcie </w:t>
      </w:r>
      <w:r w:rsidR="00F60D86">
        <w:rPr>
          <w:color w:val="auto"/>
          <w:sz w:val="22"/>
          <w:szCs w:val="22"/>
        </w:rPr>
        <w:t>Dyrektora przedszkola</w:t>
      </w:r>
      <w:r w:rsidRPr="00A411AF">
        <w:rPr>
          <w:color w:val="auto"/>
          <w:sz w:val="22"/>
          <w:szCs w:val="22"/>
        </w:rPr>
        <w:t xml:space="preserve">, a opiekun musi wyrazić na taki kontakt zgodę. </w:t>
      </w:r>
    </w:p>
    <w:p w14:paraId="4B689F59" w14:textId="77777777" w:rsidR="00A411AF" w:rsidRPr="00A411AF" w:rsidRDefault="00A411AF" w:rsidP="00A411A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1C5994A" w14:textId="201FB5E5" w:rsidR="00E928C9" w:rsidRPr="00777691" w:rsidRDefault="00E928C9" w:rsidP="00E928C9">
      <w:pPr>
        <w:pStyle w:val="Default"/>
        <w:numPr>
          <w:ilvl w:val="0"/>
          <w:numId w:val="7"/>
        </w:numPr>
        <w:ind w:left="360" w:hanging="360"/>
        <w:jc w:val="both"/>
        <w:rPr>
          <w:color w:val="auto"/>
          <w:sz w:val="22"/>
          <w:szCs w:val="22"/>
        </w:rPr>
      </w:pPr>
      <w:r w:rsidRPr="00A411AF">
        <w:rPr>
          <w:color w:val="auto"/>
          <w:sz w:val="22"/>
          <w:szCs w:val="22"/>
        </w:rPr>
        <w:t xml:space="preserve">W przypadku, gdy pracownika łączą z </w:t>
      </w:r>
      <w:r w:rsidR="00F60D86">
        <w:rPr>
          <w:color w:val="auto"/>
          <w:sz w:val="22"/>
          <w:szCs w:val="22"/>
        </w:rPr>
        <w:t>dzieckiem</w:t>
      </w:r>
      <w:r w:rsidRPr="00A411AF">
        <w:rPr>
          <w:color w:val="auto"/>
          <w:sz w:val="22"/>
          <w:szCs w:val="22"/>
        </w:rPr>
        <w:t xml:space="preserve"> lub jego opiekunem relacje rodzinne lub towarzyskie, zobowiązany on jest do zachowania pełnej poufności, w szczególności do utrzymania w tajemnicy spraw dotyczących innych </w:t>
      </w:r>
      <w:r w:rsidR="00F60D86">
        <w:rPr>
          <w:color w:val="auto"/>
          <w:sz w:val="22"/>
          <w:szCs w:val="22"/>
        </w:rPr>
        <w:t>dzieci</w:t>
      </w:r>
      <w:r w:rsidRPr="00A411AF">
        <w:rPr>
          <w:color w:val="auto"/>
          <w:sz w:val="22"/>
          <w:szCs w:val="22"/>
        </w:rPr>
        <w:t xml:space="preserve">, opiekunów i pracowników. </w:t>
      </w:r>
    </w:p>
    <w:p w14:paraId="549681AD" w14:textId="0A952C60" w:rsidR="00E928C9" w:rsidRPr="00EB6B4D" w:rsidRDefault="00E928C9" w:rsidP="00660CCC">
      <w:pPr>
        <w:pStyle w:val="Default"/>
        <w:pageBreakBefore/>
        <w:jc w:val="center"/>
        <w:rPr>
          <w:color w:val="auto"/>
          <w:sz w:val="23"/>
          <w:szCs w:val="23"/>
        </w:rPr>
      </w:pPr>
      <w:r w:rsidRPr="00EB6B4D">
        <w:rPr>
          <w:b/>
          <w:bCs/>
          <w:color w:val="auto"/>
          <w:sz w:val="23"/>
          <w:szCs w:val="23"/>
        </w:rPr>
        <w:lastRenderedPageBreak/>
        <w:t>ROZDZIAŁ 3</w:t>
      </w:r>
    </w:p>
    <w:p w14:paraId="2CF9A2DD" w14:textId="1B63112E" w:rsidR="00E928C9" w:rsidRPr="00EB6B4D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EB6B4D">
        <w:rPr>
          <w:b/>
          <w:bCs/>
          <w:color w:val="auto"/>
          <w:sz w:val="23"/>
          <w:szCs w:val="23"/>
        </w:rPr>
        <w:t>ROZPOZNAWANIE I REAGOWANIE NA CZY</w:t>
      </w:r>
      <w:r w:rsidR="00F60D86">
        <w:rPr>
          <w:b/>
          <w:bCs/>
          <w:color w:val="auto"/>
          <w:sz w:val="23"/>
          <w:szCs w:val="23"/>
        </w:rPr>
        <w:t>NNIKI RYZYKA KRZYWDZENIA DZIECI</w:t>
      </w:r>
    </w:p>
    <w:p w14:paraId="280977DA" w14:textId="77777777" w:rsidR="00EE4810" w:rsidRPr="00EB6B4D" w:rsidRDefault="00EE4810" w:rsidP="00660CCC">
      <w:pPr>
        <w:pStyle w:val="Default"/>
        <w:jc w:val="center"/>
        <w:rPr>
          <w:color w:val="auto"/>
          <w:sz w:val="23"/>
          <w:szCs w:val="23"/>
        </w:rPr>
      </w:pPr>
    </w:p>
    <w:p w14:paraId="7FE9CA07" w14:textId="3DF076F2" w:rsidR="00E928C9" w:rsidRPr="00EB6B4D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EB6B4D">
        <w:rPr>
          <w:b/>
          <w:bCs/>
          <w:color w:val="auto"/>
          <w:sz w:val="23"/>
          <w:szCs w:val="23"/>
        </w:rPr>
        <w:t>§ 1</w:t>
      </w:r>
    </w:p>
    <w:p w14:paraId="4A3EA3FC" w14:textId="77777777" w:rsidR="00EE4810" w:rsidRDefault="00EE4810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127EE4D" w14:textId="2975C1CC" w:rsidR="00660CCC" w:rsidRPr="004C1D16" w:rsidRDefault="00660CCC" w:rsidP="00660CCC">
      <w:pPr>
        <w:numPr>
          <w:ilvl w:val="0"/>
          <w:numId w:val="22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Pracownicy </w:t>
      </w:r>
      <w:r w:rsidR="00F60D86">
        <w:rPr>
          <w:szCs w:val="20"/>
          <w:lang w:eastAsia="pl-PL"/>
        </w:rPr>
        <w:t>przedszkola</w:t>
      </w:r>
      <w:r w:rsidRPr="004C1D16">
        <w:rPr>
          <w:szCs w:val="20"/>
          <w:lang w:eastAsia="pl-PL"/>
        </w:rPr>
        <w:t xml:space="preserve"> posiadają wiedzę i w ramach wykonywanych obowiązków zwracają uwagę na czynniki ryzyka krzywdzenia małoletnich. Takie jak:</w:t>
      </w:r>
    </w:p>
    <w:p w14:paraId="03EDD89E" w14:textId="1A8361C3" w:rsidR="00660CCC" w:rsidRPr="004C1D16" w:rsidRDefault="00F60D86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 jest często brudne</w:t>
      </w:r>
      <w:r w:rsidR="00660CCC" w:rsidRPr="004C1D16">
        <w:rPr>
          <w:szCs w:val="20"/>
          <w:lang w:eastAsia="pl-PL"/>
        </w:rPr>
        <w:t>, nieprzyjemnie pachnie;</w:t>
      </w:r>
    </w:p>
    <w:p w14:paraId="569BD44D" w14:textId="41BCD2BD" w:rsidR="00660CCC" w:rsidRPr="004C1D16" w:rsidRDefault="00F60D86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Pr="004C1D16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kradnie jedzenie, pieniądze itp.;</w:t>
      </w:r>
    </w:p>
    <w:p w14:paraId="332C82F0" w14:textId="2A099DBC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796365">
        <w:rPr>
          <w:szCs w:val="20"/>
          <w:lang w:eastAsia="pl-PL"/>
        </w:rPr>
        <w:t xml:space="preserve"> żebrze - dziecko jest głodne</w:t>
      </w:r>
      <w:r w:rsidR="00660CCC" w:rsidRPr="004C1D16">
        <w:rPr>
          <w:szCs w:val="20"/>
          <w:lang w:eastAsia="pl-PL"/>
        </w:rPr>
        <w:t>;</w:t>
      </w:r>
    </w:p>
    <w:p w14:paraId="4DA7F96B" w14:textId="6DAC4D80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662"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nie otrzymuje potrzebnej mu opieki medycznej, szczepień, okularów itp.;</w:t>
      </w:r>
    </w:p>
    <w:p w14:paraId="40185B9B" w14:textId="7BF5FA29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nie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ma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przyborów</w:t>
      </w:r>
      <w:r w:rsidR="009B476C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>przedszkolnych</w:t>
      </w:r>
      <w:r w:rsidR="00660CCC" w:rsidRPr="004C1D16">
        <w:rPr>
          <w:szCs w:val="20"/>
          <w:lang w:eastAsia="pl-PL"/>
        </w:rPr>
        <w:t>,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odzieży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i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butów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dostosowanych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do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warunków</w:t>
      </w:r>
      <w:r w:rsidR="009B476C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atmosferycznych;</w:t>
      </w:r>
    </w:p>
    <w:p w14:paraId="017F2C11" w14:textId="18C8DD75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ma widoczne obrażenia ciała (siniaki, ugryzienia, rany), których pochodzenie trudno jest wyjaśnić. Obrażenia są w różnej fazie gojenia;</w:t>
      </w:r>
    </w:p>
    <w:p w14:paraId="06CA4B17" w14:textId="2D98D170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podawane przez dziecko</w:t>
      </w:r>
      <w:r w:rsidR="00660CCC" w:rsidRPr="004C1D16">
        <w:rPr>
          <w:szCs w:val="20"/>
          <w:lang w:eastAsia="pl-PL"/>
        </w:rPr>
        <w:t xml:space="preserve"> wyjaśnienia dotyczące obrażeń wydają się niewiarygodne, niemożliwe, niespójne itp., </w:t>
      </w:r>
      <w:r>
        <w:rPr>
          <w:szCs w:val="20"/>
          <w:lang w:eastAsia="pl-PL"/>
        </w:rPr>
        <w:t xml:space="preserve">dziecko </w:t>
      </w:r>
      <w:r w:rsidR="00660CCC" w:rsidRPr="004C1D16">
        <w:rPr>
          <w:szCs w:val="20"/>
          <w:lang w:eastAsia="pl-PL"/>
        </w:rPr>
        <w:t>często je zmienia;</w:t>
      </w:r>
    </w:p>
    <w:p w14:paraId="19AF6CB4" w14:textId="77777777" w:rsidR="00660CCC" w:rsidRPr="004C1D16" w:rsidRDefault="00660CCC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boi się rodzica lub opiekuna, boi się przed powrotem do domu;</w:t>
      </w:r>
    </w:p>
    <w:p w14:paraId="79E9EEF8" w14:textId="52D48A53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dziecko  </w:t>
      </w:r>
      <w:r w:rsidR="00660CCC" w:rsidRPr="004C1D16">
        <w:rPr>
          <w:szCs w:val="20"/>
          <w:lang w:eastAsia="pl-PL"/>
        </w:rPr>
        <w:t>wzdryga się, kiedy podchodzi do niego osoba dorosła;</w:t>
      </w:r>
    </w:p>
    <w:p w14:paraId="1E81A3C8" w14:textId="3ECB68B2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dziecko </w:t>
      </w:r>
      <w:r w:rsidR="00660CCC" w:rsidRPr="004C1D16">
        <w:rPr>
          <w:szCs w:val="20"/>
          <w:lang w:eastAsia="pl-PL"/>
        </w:rPr>
        <w:t>cierpi na powtarzające się dolegliwości somatyczne: bóle brzucha, głowy, mdłości itp.;</w:t>
      </w:r>
    </w:p>
    <w:p w14:paraId="6E74FF4D" w14:textId="1A5C1F64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 jest bierne, wycofane, uleg</w:t>
      </w:r>
      <w:r w:rsidR="00796365">
        <w:rPr>
          <w:szCs w:val="20"/>
          <w:lang w:eastAsia="pl-PL"/>
        </w:rPr>
        <w:t>ł</w:t>
      </w:r>
      <w:r>
        <w:rPr>
          <w:szCs w:val="20"/>
          <w:lang w:eastAsia="pl-PL"/>
        </w:rPr>
        <w:t>e, przestraszone, depresyjne</w:t>
      </w:r>
      <w:r w:rsidR="00660CCC" w:rsidRPr="004C1D16">
        <w:rPr>
          <w:szCs w:val="20"/>
          <w:lang w:eastAsia="pl-PL"/>
        </w:rPr>
        <w:t xml:space="preserve"> itp. lub zachowuje się agresywnie, buntuje się,</w:t>
      </w:r>
      <w:r w:rsidR="00796365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itp.;</w:t>
      </w:r>
    </w:p>
    <w:p w14:paraId="7314839B" w14:textId="31AECC39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ucieka w świat wirtualny (gry komputerowe, Internet);</w:t>
      </w:r>
    </w:p>
    <w:p w14:paraId="132D9222" w14:textId="77777777" w:rsidR="00660CCC" w:rsidRPr="004C1D16" w:rsidRDefault="00660CCC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nadmiernie szuka kontaktu z dorosłym (tzw. „lepkość” małoletniego);</w:t>
      </w:r>
    </w:p>
    <w:p w14:paraId="564BD886" w14:textId="4335B046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w rozmowach, zachowaniu dziecka</w:t>
      </w:r>
      <w:r w:rsidR="00660CCC" w:rsidRPr="004C1D16">
        <w:rPr>
          <w:szCs w:val="20"/>
          <w:lang w:eastAsia="pl-PL"/>
        </w:rPr>
        <w:t xml:space="preserve"> zaczynają</w:t>
      </w:r>
      <w:r w:rsidR="00EB6B4D">
        <w:rPr>
          <w:szCs w:val="20"/>
          <w:lang w:eastAsia="pl-PL"/>
        </w:rPr>
        <w:t xml:space="preserve"> </w:t>
      </w:r>
      <w:r w:rsidR="00660CCC" w:rsidRPr="004C1D16">
        <w:rPr>
          <w:szCs w:val="20"/>
          <w:lang w:eastAsia="pl-PL"/>
        </w:rPr>
        <w:t>dominować elementy/motywy seksualne;</w:t>
      </w:r>
    </w:p>
    <w:p w14:paraId="36BE7308" w14:textId="7D337825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jest rozbudzony seksualnie niestosownie do sytuacji i wieku;</w:t>
      </w:r>
    </w:p>
    <w:p w14:paraId="434FD864" w14:textId="40036C60" w:rsidR="00660CCC" w:rsidRPr="004C1D16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ucieka z domu;</w:t>
      </w:r>
    </w:p>
    <w:p w14:paraId="692D500A" w14:textId="2D558923" w:rsidR="00660CCC" w:rsidRPr="004C1D16" w:rsidRDefault="00660CCC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nastąpiła nagła i</w:t>
      </w:r>
      <w:r w:rsidR="004C1662">
        <w:rPr>
          <w:szCs w:val="20"/>
          <w:lang w:eastAsia="pl-PL"/>
        </w:rPr>
        <w:t xml:space="preserve"> wyraźna zmiana zachowania dziecka</w:t>
      </w:r>
      <w:r w:rsidRPr="004C1D16">
        <w:rPr>
          <w:szCs w:val="20"/>
          <w:lang w:eastAsia="pl-PL"/>
        </w:rPr>
        <w:t>;</w:t>
      </w:r>
    </w:p>
    <w:p w14:paraId="0A647610" w14:textId="3711288D" w:rsidR="00660CCC" w:rsidRDefault="004C1662" w:rsidP="00660CCC">
      <w:pPr>
        <w:numPr>
          <w:ilvl w:val="0"/>
          <w:numId w:val="23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dziecko</w:t>
      </w:r>
      <w:r w:rsidR="00660CCC" w:rsidRPr="004C1D16">
        <w:rPr>
          <w:szCs w:val="20"/>
          <w:lang w:eastAsia="pl-PL"/>
        </w:rPr>
        <w:t xml:space="preserve"> mówi o przemocy.</w:t>
      </w:r>
    </w:p>
    <w:p w14:paraId="2E906E30" w14:textId="77777777" w:rsidR="00EB6B4D" w:rsidRPr="004C1D16" w:rsidRDefault="00EB6B4D" w:rsidP="00EB6B4D">
      <w:pPr>
        <w:spacing w:after="0" w:line="276" w:lineRule="auto"/>
        <w:ind w:left="1080"/>
        <w:contextualSpacing/>
        <w:jc w:val="both"/>
        <w:rPr>
          <w:szCs w:val="20"/>
          <w:lang w:eastAsia="pl-PL"/>
        </w:rPr>
      </w:pPr>
    </w:p>
    <w:p w14:paraId="4B1202E7" w14:textId="00269A6D" w:rsidR="00660CCC" w:rsidRPr="004C1D16" w:rsidRDefault="004C1662" w:rsidP="00660CCC">
      <w:pPr>
        <w:numPr>
          <w:ilvl w:val="0"/>
          <w:numId w:val="22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Jeżeli z objawami u dziecka</w:t>
      </w:r>
      <w:r w:rsidR="00660CCC" w:rsidRPr="004C1D16">
        <w:rPr>
          <w:szCs w:val="20"/>
          <w:lang w:eastAsia="pl-PL"/>
        </w:rPr>
        <w:t xml:space="preserve"> współwystępują określone zachowania rodziców lub opi</w:t>
      </w:r>
      <w:r>
        <w:rPr>
          <w:szCs w:val="20"/>
          <w:lang w:eastAsia="pl-PL"/>
        </w:rPr>
        <w:t>ekunów, to podejrzenie, że dziecko</w:t>
      </w:r>
      <w:r w:rsidR="00660CCC" w:rsidRPr="004C1D16">
        <w:rPr>
          <w:szCs w:val="20"/>
          <w:lang w:eastAsia="pl-PL"/>
        </w:rPr>
        <w:t xml:space="preserve"> jest krzywdzon</w:t>
      </w:r>
      <w:r>
        <w:rPr>
          <w:szCs w:val="20"/>
          <w:lang w:eastAsia="pl-PL"/>
        </w:rPr>
        <w:t>e</w:t>
      </w:r>
      <w:r w:rsidR="00660CCC" w:rsidRPr="004C1D16">
        <w:rPr>
          <w:szCs w:val="20"/>
          <w:lang w:eastAsia="pl-PL"/>
        </w:rPr>
        <w:t xml:space="preserve"> jest szczególnie uzasadnione. Niepokojące zachowania rodziców to:</w:t>
      </w:r>
    </w:p>
    <w:p w14:paraId="0D062F83" w14:textId="7AE62A3C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rodzic (opiekun) podaje nieprzekonujące lub sprzeczne informacje lub odmawia wyjaśnień przyczyn obrażeń </w:t>
      </w:r>
      <w:r w:rsidR="004C1662">
        <w:rPr>
          <w:szCs w:val="20"/>
          <w:lang w:eastAsia="pl-PL"/>
        </w:rPr>
        <w:t>dziecka</w:t>
      </w:r>
      <w:r w:rsidRPr="004C1D16">
        <w:rPr>
          <w:szCs w:val="20"/>
          <w:lang w:eastAsia="pl-PL"/>
        </w:rPr>
        <w:t>;</w:t>
      </w:r>
    </w:p>
    <w:p w14:paraId="41597507" w14:textId="175BE0FF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rodzic (opiekun) odmawia, nie utrzymuje kontaktów z osobami zainteresowanymi losem </w:t>
      </w:r>
      <w:r w:rsidR="004C1662">
        <w:rPr>
          <w:szCs w:val="20"/>
          <w:lang w:eastAsia="pl-PL"/>
        </w:rPr>
        <w:t>dziecka</w:t>
      </w:r>
      <w:r w:rsidRPr="004C1D16">
        <w:rPr>
          <w:szCs w:val="20"/>
          <w:lang w:eastAsia="pl-PL"/>
        </w:rPr>
        <w:t>;</w:t>
      </w:r>
    </w:p>
    <w:p w14:paraId="1FEB6F7A" w14:textId="16316254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rodzic (opiekun) mówi o małoletnim w negatywny sposób, ciągle obwinia, poniża strofuje </w:t>
      </w:r>
      <w:r w:rsidR="004C1662">
        <w:rPr>
          <w:szCs w:val="20"/>
          <w:lang w:eastAsia="pl-PL"/>
        </w:rPr>
        <w:t>dziecka</w:t>
      </w:r>
      <w:r w:rsidRPr="004C1D16">
        <w:rPr>
          <w:szCs w:val="20"/>
          <w:lang w:eastAsia="pl-PL"/>
        </w:rPr>
        <w:t xml:space="preserve"> (np.: używając określeń takich jak „idiota”, „gnojek”, „gówniarz”);</w:t>
      </w:r>
    </w:p>
    <w:p w14:paraId="26205E4F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poddaje małoletniego surowej dyscyplinie lub jest nadopiekuńczy lub zbyt pobłażliwy lub odrzuca małoletniego;</w:t>
      </w:r>
    </w:p>
    <w:p w14:paraId="42CEBF03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nie interesuje się losem i problemami małoletniego;</w:t>
      </w:r>
    </w:p>
    <w:p w14:paraId="1082A66B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często nie potrafi podać miejsca, w którym aktualnie przebywa małoletni;</w:t>
      </w:r>
    </w:p>
    <w:p w14:paraId="7F36FF8E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jest apatyczny, pogrążony w depresji;</w:t>
      </w:r>
    </w:p>
    <w:p w14:paraId="7BF6DCA0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zachowuje się agresywnie;</w:t>
      </w:r>
    </w:p>
    <w:p w14:paraId="487AD1A6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ma zaburzony kontakt z rzeczywistością np. reaguje nieadekwatnie do sytuacji;</w:t>
      </w:r>
    </w:p>
    <w:p w14:paraId="2AC999F5" w14:textId="78794ECF" w:rsidR="00660CCC" w:rsidRPr="004C1D16" w:rsidRDefault="00430106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lastRenderedPageBreak/>
        <w:t xml:space="preserve">rodzic (opiekun) </w:t>
      </w:r>
      <w:r w:rsidR="00660CCC" w:rsidRPr="004C1D16">
        <w:rPr>
          <w:szCs w:val="20"/>
          <w:lang w:eastAsia="pl-PL"/>
        </w:rPr>
        <w:t>wypowiada się niespójnie;</w:t>
      </w:r>
    </w:p>
    <w:p w14:paraId="13241EE1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nie ma świadomości lub neguje potrzeby małoletniego;</w:t>
      </w:r>
    </w:p>
    <w:p w14:paraId="6BC14D2A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faworyzuje jedno z rodzeństwa;</w:t>
      </w:r>
    </w:p>
    <w:p w14:paraId="71BA43A2" w14:textId="77777777" w:rsidR="00660CCC" w:rsidRPr="004C1D16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przekracza dopuszczalne granice w kontakcie fizycznym lub werbalnym;</w:t>
      </w:r>
    </w:p>
    <w:p w14:paraId="11C195F7" w14:textId="77777777" w:rsidR="00660CCC" w:rsidRDefault="00660CCC" w:rsidP="00660CCC">
      <w:pPr>
        <w:numPr>
          <w:ilvl w:val="0"/>
          <w:numId w:val="24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>rodzic (opiekun) nadużywa alkoholu, narkotyków lub innych środków odurzających.</w:t>
      </w:r>
    </w:p>
    <w:p w14:paraId="292E658D" w14:textId="77777777" w:rsidR="00EB6B4D" w:rsidRPr="004C1D16" w:rsidRDefault="00EB6B4D" w:rsidP="00EB6B4D">
      <w:pPr>
        <w:spacing w:after="0" w:line="276" w:lineRule="auto"/>
        <w:ind w:left="1080"/>
        <w:contextualSpacing/>
        <w:jc w:val="both"/>
        <w:rPr>
          <w:szCs w:val="20"/>
          <w:lang w:eastAsia="pl-PL"/>
        </w:rPr>
      </w:pPr>
    </w:p>
    <w:p w14:paraId="4AA2DECD" w14:textId="7CC62626" w:rsidR="00660CCC" w:rsidRDefault="00660CCC" w:rsidP="00EB6B4D">
      <w:pPr>
        <w:numPr>
          <w:ilvl w:val="0"/>
          <w:numId w:val="22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W przypadku zidentyfikowania czynników ryzyka, pracownicy </w:t>
      </w:r>
      <w:r w:rsidR="004C1662">
        <w:rPr>
          <w:szCs w:val="20"/>
          <w:lang w:eastAsia="pl-PL"/>
        </w:rPr>
        <w:t>przedszkola</w:t>
      </w:r>
      <w:r w:rsidRPr="004C1D16">
        <w:rPr>
          <w:szCs w:val="20"/>
          <w:lang w:eastAsia="pl-PL"/>
        </w:rPr>
        <w:t xml:space="preserve"> podejmują rozmowę </w:t>
      </w:r>
      <w:r w:rsidR="00EB6B4D">
        <w:rPr>
          <w:szCs w:val="20"/>
          <w:lang w:eastAsia="pl-PL"/>
        </w:rPr>
        <w:br/>
      </w:r>
      <w:r w:rsidRPr="00EB6B4D">
        <w:rPr>
          <w:szCs w:val="20"/>
          <w:lang w:eastAsia="pl-PL"/>
        </w:rPr>
        <w:t>z rodzicami, przekazując informacje na temat dostępnej oferty wsparcia i motywując ich do szukania stosownej pomocy.</w:t>
      </w:r>
    </w:p>
    <w:p w14:paraId="35BE5A80" w14:textId="77777777" w:rsidR="00EB6B4D" w:rsidRPr="00EB6B4D" w:rsidRDefault="00EB6B4D" w:rsidP="00EB6B4D">
      <w:pPr>
        <w:spacing w:after="0" w:line="276" w:lineRule="auto"/>
        <w:ind w:left="720"/>
        <w:contextualSpacing/>
        <w:jc w:val="both"/>
        <w:rPr>
          <w:szCs w:val="20"/>
          <w:lang w:eastAsia="pl-PL"/>
        </w:rPr>
      </w:pPr>
    </w:p>
    <w:p w14:paraId="654A2F8B" w14:textId="48D1F5E6" w:rsidR="00660CCC" w:rsidRPr="004C1D16" w:rsidRDefault="00660CCC" w:rsidP="00660CCC">
      <w:pPr>
        <w:numPr>
          <w:ilvl w:val="0"/>
          <w:numId w:val="22"/>
        </w:numPr>
        <w:spacing w:after="0" w:line="276" w:lineRule="auto"/>
        <w:contextualSpacing/>
        <w:jc w:val="both"/>
        <w:rPr>
          <w:szCs w:val="20"/>
          <w:lang w:eastAsia="pl-PL"/>
        </w:rPr>
      </w:pPr>
      <w:r w:rsidRPr="004C1D16">
        <w:rPr>
          <w:szCs w:val="20"/>
          <w:lang w:eastAsia="pl-PL"/>
        </w:rPr>
        <w:t xml:space="preserve">Pracownicy </w:t>
      </w:r>
      <w:r w:rsidR="004C1662">
        <w:rPr>
          <w:szCs w:val="20"/>
          <w:lang w:eastAsia="pl-PL"/>
        </w:rPr>
        <w:t>przedszkola</w:t>
      </w:r>
      <w:r w:rsidRPr="004C1D16">
        <w:rPr>
          <w:szCs w:val="20"/>
          <w:lang w:eastAsia="pl-PL"/>
        </w:rPr>
        <w:t xml:space="preserve"> monitorują sytuację i dobrostan </w:t>
      </w:r>
      <w:r w:rsidR="001F79B1">
        <w:rPr>
          <w:szCs w:val="20"/>
          <w:lang w:eastAsia="pl-PL"/>
        </w:rPr>
        <w:t>dziecka</w:t>
      </w:r>
      <w:r w:rsidRPr="004C1D16">
        <w:rPr>
          <w:szCs w:val="20"/>
          <w:lang w:eastAsia="pl-PL"/>
        </w:rPr>
        <w:t>.</w:t>
      </w:r>
    </w:p>
    <w:p w14:paraId="6A0ED5DD" w14:textId="77777777" w:rsidR="00660CCC" w:rsidRPr="004C1D16" w:rsidRDefault="00660CCC" w:rsidP="00660CCC">
      <w:pPr>
        <w:spacing w:line="276" w:lineRule="auto"/>
        <w:jc w:val="both"/>
        <w:rPr>
          <w:szCs w:val="20"/>
          <w:lang w:eastAsia="pl-PL"/>
        </w:rPr>
      </w:pPr>
    </w:p>
    <w:p w14:paraId="74AE2D70" w14:textId="77777777" w:rsidR="00660CCC" w:rsidRPr="004C1D16" w:rsidRDefault="00660CCC" w:rsidP="00430106">
      <w:pPr>
        <w:spacing w:line="276" w:lineRule="auto"/>
        <w:rPr>
          <w:b/>
          <w:szCs w:val="20"/>
          <w:lang w:eastAsia="pl-PL"/>
        </w:rPr>
      </w:pPr>
    </w:p>
    <w:p w14:paraId="1625DC3A" w14:textId="77777777" w:rsidR="00E928C9" w:rsidRDefault="00E928C9" w:rsidP="000F17FD">
      <w:pPr>
        <w:pStyle w:val="Default"/>
        <w:rPr>
          <w:color w:val="auto"/>
          <w:sz w:val="22"/>
          <w:szCs w:val="22"/>
        </w:rPr>
      </w:pPr>
    </w:p>
    <w:p w14:paraId="457E58A3" w14:textId="4D0FF456" w:rsidR="00E928C9" w:rsidRDefault="00E928C9" w:rsidP="00660CC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ROZDZIAŁ 4</w:t>
      </w:r>
    </w:p>
    <w:p w14:paraId="1B1B4E91" w14:textId="781D5996" w:rsidR="00E928C9" w:rsidRDefault="00E928C9" w:rsidP="00660CC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ZASADY I PROCEDURA PODEJMOWANIA INTERWENCJI W SYTUACJI PODEJRZENIA KRZYWDZENIA MAŁOLETNIEGO (art. 22c pkt.1.2, art. 22c pkt.1.7. art. 22c pkt.1.8)</w:t>
      </w:r>
    </w:p>
    <w:p w14:paraId="3F0A3D9B" w14:textId="77777777" w:rsidR="000F17FD" w:rsidRDefault="000F17FD" w:rsidP="00660CCC">
      <w:pPr>
        <w:pStyle w:val="Default"/>
        <w:jc w:val="center"/>
        <w:rPr>
          <w:color w:val="auto"/>
          <w:sz w:val="23"/>
          <w:szCs w:val="23"/>
        </w:rPr>
      </w:pPr>
    </w:p>
    <w:p w14:paraId="01A1D2FE" w14:textId="06EA36C8" w:rsidR="00E928C9" w:rsidRDefault="00E928C9" w:rsidP="000F17F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F17FD">
        <w:rPr>
          <w:b/>
          <w:bCs/>
          <w:color w:val="auto"/>
          <w:sz w:val="23"/>
          <w:szCs w:val="23"/>
        </w:rPr>
        <w:t>§ 1</w:t>
      </w:r>
    </w:p>
    <w:p w14:paraId="72DC7500" w14:textId="77777777" w:rsidR="000F17FD" w:rsidRPr="000F17FD" w:rsidRDefault="000F17FD" w:rsidP="000F17F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828043C" w14:textId="3277E0D5" w:rsidR="00E928C9" w:rsidRDefault="00E928C9" w:rsidP="000F17F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podjęcia przez pracownika </w:t>
      </w:r>
      <w:r w:rsidR="004C1662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podejrzenia, że małoletni jest krzywdzony, pracownik ma obowiązek sporządzenia notatki służbowej i przekazania uzyskanej informacji pedagogowi/psychologowi lub </w:t>
      </w:r>
      <w:r w:rsidR="00831B3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yrektorowi </w:t>
      </w:r>
      <w:r w:rsidR="004C1662">
        <w:rPr>
          <w:color w:val="auto"/>
          <w:sz w:val="22"/>
          <w:szCs w:val="22"/>
        </w:rPr>
        <w:t>przedszkola.</w:t>
      </w:r>
      <w:r>
        <w:rPr>
          <w:color w:val="auto"/>
          <w:sz w:val="22"/>
          <w:szCs w:val="22"/>
        </w:rPr>
        <w:t xml:space="preserve"> </w:t>
      </w:r>
    </w:p>
    <w:p w14:paraId="1883026F" w14:textId="77777777" w:rsidR="000F17FD" w:rsidRDefault="000F17FD" w:rsidP="000F17FD">
      <w:pPr>
        <w:pStyle w:val="Default"/>
        <w:jc w:val="both"/>
        <w:rPr>
          <w:color w:val="auto"/>
          <w:sz w:val="22"/>
          <w:szCs w:val="22"/>
        </w:rPr>
      </w:pPr>
    </w:p>
    <w:p w14:paraId="723740D8" w14:textId="75012201" w:rsidR="00E928C9" w:rsidRDefault="00E928C9" w:rsidP="000F17F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F17FD">
        <w:rPr>
          <w:b/>
          <w:bCs/>
          <w:color w:val="auto"/>
          <w:sz w:val="23"/>
          <w:szCs w:val="23"/>
        </w:rPr>
        <w:t>§ 2</w:t>
      </w:r>
    </w:p>
    <w:p w14:paraId="62879849" w14:textId="77777777" w:rsidR="00A070E6" w:rsidRDefault="00A070E6" w:rsidP="00A070E6">
      <w:pPr>
        <w:pStyle w:val="Default"/>
      </w:pPr>
    </w:p>
    <w:p w14:paraId="7DB730A7" w14:textId="77777777" w:rsidR="00A070E6" w:rsidRDefault="00A070E6" w:rsidP="00A070E6">
      <w:pPr>
        <w:pStyle w:val="Default"/>
        <w:numPr>
          <w:ilvl w:val="6"/>
          <w:numId w:val="38"/>
        </w:numPr>
        <w:spacing w:after="58"/>
        <w:jc w:val="both"/>
        <w:rPr>
          <w:sz w:val="22"/>
          <w:szCs w:val="22"/>
        </w:rPr>
      </w:pPr>
      <w:r w:rsidRPr="00264A68">
        <w:rPr>
          <w:color w:val="000000" w:themeColor="text1"/>
          <w:sz w:val="22"/>
          <w:szCs w:val="22"/>
        </w:rPr>
        <w:t xml:space="preserve">Pedagog/psycholog </w:t>
      </w:r>
      <w:r>
        <w:rPr>
          <w:sz w:val="22"/>
          <w:szCs w:val="22"/>
        </w:rPr>
        <w:t xml:space="preserve">wzywa opiekunów małoletniego, którego krzywdzenie podejrzewa oraz informuje ich o podejrzeniu krzywdzenia. </w:t>
      </w:r>
    </w:p>
    <w:p w14:paraId="5FAE6030" w14:textId="77777777" w:rsidR="00A070E6" w:rsidRDefault="00A070E6" w:rsidP="00A070E6">
      <w:pPr>
        <w:pStyle w:val="Default"/>
        <w:spacing w:after="58"/>
        <w:ind w:left="360"/>
        <w:jc w:val="both"/>
        <w:rPr>
          <w:sz w:val="22"/>
          <w:szCs w:val="22"/>
        </w:rPr>
      </w:pPr>
    </w:p>
    <w:p w14:paraId="51451EAB" w14:textId="2A418BC4" w:rsidR="00A070E6" w:rsidRDefault="00A070E6" w:rsidP="00A070E6">
      <w:pPr>
        <w:pStyle w:val="Default"/>
        <w:numPr>
          <w:ilvl w:val="6"/>
          <w:numId w:val="38"/>
        </w:numPr>
        <w:spacing w:after="58"/>
        <w:jc w:val="both"/>
        <w:rPr>
          <w:sz w:val="22"/>
          <w:szCs w:val="22"/>
        </w:rPr>
      </w:pPr>
      <w:r w:rsidRPr="00A070E6">
        <w:rPr>
          <w:sz w:val="22"/>
          <w:szCs w:val="22"/>
        </w:rPr>
        <w:t>Pedagog/psycholog powinien s</w:t>
      </w:r>
      <w:r w:rsidR="00971E9D">
        <w:rPr>
          <w:sz w:val="22"/>
          <w:szCs w:val="22"/>
        </w:rPr>
        <w:t>porządzić opis sytuacji przedszkolnej</w:t>
      </w:r>
      <w:r w:rsidRPr="00A070E6">
        <w:rPr>
          <w:sz w:val="22"/>
          <w:szCs w:val="22"/>
        </w:rPr>
        <w:t xml:space="preserve"> i rodzinnej małoletniego na podstawie rozmów z nim, nauczycielami, wychowawcą i rodzicami oraz plan pomocy małoletniemu. </w:t>
      </w:r>
    </w:p>
    <w:p w14:paraId="63B66BA6" w14:textId="77777777" w:rsidR="00A070E6" w:rsidRDefault="00A070E6" w:rsidP="00A070E6">
      <w:pPr>
        <w:pStyle w:val="Akapitzlist"/>
      </w:pPr>
    </w:p>
    <w:p w14:paraId="65C63A2D" w14:textId="77777777" w:rsidR="00A070E6" w:rsidRDefault="00A070E6" w:rsidP="00A070E6">
      <w:pPr>
        <w:pStyle w:val="Default"/>
        <w:numPr>
          <w:ilvl w:val="6"/>
          <w:numId w:val="38"/>
        </w:numPr>
        <w:spacing w:after="58"/>
        <w:jc w:val="both"/>
        <w:rPr>
          <w:sz w:val="22"/>
          <w:szCs w:val="22"/>
        </w:rPr>
      </w:pPr>
      <w:r w:rsidRPr="00A070E6">
        <w:rPr>
          <w:sz w:val="22"/>
          <w:szCs w:val="22"/>
        </w:rPr>
        <w:t xml:space="preserve">Plan pomocy powinien zawierać wskazania dotyczące: </w:t>
      </w:r>
    </w:p>
    <w:p w14:paraId="6400CD35" w14:textId="5768B9DA" w:rsidR="00A070E6" w:rsidRDefault="00A070E6" w:rsidP="00A070E6">
      <w:pPr>
        <w:pStyle w:val="Default"/>
        <w:numPr>
          <w:ilvl w:val="0"/>
          <w:numId w:val="40"/>
        </w:numPr>
        <w:spacing w:after="58"/>
        <w:jc w:val="both"/>
        <w:rPr>
          <w:sz w:val="22"/>
          <w:szCs w:val="22"/>
        </w:rPr>
      </w:pPr>
      <w:r w:rsidRPr="00A070E6">
        <w:rPr>
          <w:sz w:val="22"/>
          <w:szCs w:val="22"/>
        </w:rPr>
        <w:t xml:space="preserve">podjęcia przez </w:t>
      </w:r>
      <w:r w:rsidR="004C1662">
        <w:rPr>
          <w:sz w:val="22"/>
          <w:szCs w:val="22"/>
        </w:rPr>
        <w:t>przedszkole</w:t>
      </w:r>
      <w:r w:rsidRPr="00A070E6">
        <w:rPr>
          <w:sz w:val="22"/>
          <w:szCs w:val="22"/>
        </w:rPr>
        <w:t xml:space="preserve"> działań w celu zapewnienia małoletniemu bezpieczeństwa, w tym zgłoszenia podejrzenia krzywdzenia do odpowiedniej instytucji; </w:t>
      </w:r>
    </w:p>
    <w:p w14:paraId="7BD093CB" w14:textId="1A42129C" w:rsidR="00A070E6" w:rsidRDefault="00A070E6" w:rsidP="00A070E6">
      <w:pPr>
        <w:pStyle w:val="Default"/>
        <w:numPr>
          <w:ilvl w:val="0"/>
          <w:numId w:val="40"/>
        </w:numPr>
        <w:spacing w:after="58"/>
        <w:jc w:val="both"/>
        <w:rPr>
          <w:sz w:val="22"/>
          <w:szCs w:val="22"/>
        </w:rPr>
      </w:pPr>
      <w:r w:rsidRPr="00A070E6">
        <w:rPr>
          <w:sz w:val="22"/>
          <w:szCs w:val="22"/>
        </w:rPr>
        <w:t xml:space="preserve">wsparcia jakie </w:t>
      </w:r>
      <w:r w:rsidR="004C1662">
        <w:rPr>
          <w:sz w:val="22"/>
          <w:szCs w:val="22"/>
        </w:rPr>
        <w:t>przedszkole</w:t>
      </w:r>
      <w:r w:rsidRPr="00A070E6">
        <w:rPr>
          <w:sz w:val="22"/>
          <w:szCs w:val="22"/>
        </w:rPr>
        <w:t xml:space="preserve"> zapewni małoletniemu; </w:t>
      </w:r>
    </w:p>
    <w:p w14:paraId="06A12BA0" w14:textId="1684B2EB" w:rsidR="00A070E6" w:rsidRPr="00A070E6" w:rsidRDefault="00A070E6" w:rsidP="00A070E6">
      <w:pPr>
        <w:pStyle w:val="Default"/>
        <w:numPr>
          <w:ilvl w:val="0"/>
          <w:numId w:val="40"/>
        </w:numPr>
        <w:spacing w:after="58"/>
        <w:jc w:val="both"/>
        <w:rPr>
          <w:sz w:val="22"/>
          <w:szCs w:val="22"/>
        </w:rPr>
      </w:pPr>
      <w:r w:rsidRPr="00A070E6">
        <w:rPr>
          <w:sz w:val="22"/>
          <w:szCs w:val="22"/>
        </w:rPr>
        <w:t xml:space="preserve">skierowania małoletniego do specjalistycznej placówki pomocy dziecku, jeżeli istnieje taka potrzeba. </w:t>
      </w:r>
    </w:p>
    <w:p w14:paraId="741DD156" w14:textId="77777777" w:rsidR="000F17FD" w:rsidRPr="000F17FD" w:rsidRDefault="000F17FD" w:rsidP="00A070E6">
      <w:pPr>
        <w:pStyle w:val="Default"/>
        <w:jc w:val="both"/>
        <w:rPr>
          <w:color w:val="auto"/>
          <w:sz w:val="23"/>
          <w:szCs w:val="23"/>
        </w:rPr>
      </w:pPr>
    </w:p>
    <w:p w14:paraId="5930D7B3" w14:textId="77777777" w:rsidR="00E928C9" w:rsidRDefault="00E928C9" w:rsidP="00E928C9">
      <w:pPr>
        <w:pStyle w:val="Default"/>
        <w:rPr>
          <w:color w:val="auto"/>
          <w:sz w:val="22"/>
          <w:szCs w:val="22"/>
        </w:rPr>
      </w:pPr>
    </w:p>
    <w:p w14:paraId="41CFD3C8" w14:textId="0BC2DC51" w:rsidR="00E928C9" w:rsidRDefault="00E928C9" w:rsidP="00A070E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70E6">
        <w:rPr>
          <w:b/>
          <w:bCs/>
          <w:color w:val="auto"/>
          <w:sz w:val="23"/>
          <w:szCs w:val="23"/>
        </w:rPr>
        <w:t>§ 3</w:t>
      </w:r>
    </w:p>
    <w:p w14:paraId="623848FF" w14:textId="77777777" w:rsidR="00A070E6" w:rsidRPr="00A070E6" w:rsidRDefault="00A070E6" w:rsidP="00A070E6">
      <w:pPr>
        <w:pStyle w:val="Default"/>
        <w:jc w:val="center"/>
        <w:rPr>
          <w:color w:val="auto"/>
          <w:sz w:val="23"/>
          <w:szCs w:val="23"/>
        </w:rPr>
      </w:pPr>
    </w:p>
    <w:p w14:paraId="5CFC6CC2" w14:textId="58F4521A" w:rsidR="00E928C9" w:rsidRPr="00A070E6" w:rsidRDefault="00E928C9" w:rsidP="00A070E6">
      <w:pPr>
        <w:pStyle w:val="Default"/>
        <w:numPr>
          <w:ilvl w:val="0"/>
          <w:numId w:val="10"/>
        </w:numPr>
        <w:ind w:left="360" w:hanging="360"/>
        <w:jc w:val="both"/>
        <w:rPr>
          <w:color w:val="auto"/>
          <w:sz w:val="22"/>
          <w:szCs w:val="22"/>
        </w:rPr>
      </w:pPr>
      <w:r w:rsidRPr="00A070E6">
        <w:rPr>
          <w:color w:val="auto"/>
          <w:sz w:val="22"/>
          <w:szCs w:val="22"/>
        </w:rPr>
        <w:t xml:space="preserve">W przypadkach bardziej skomplikowanych (dotyczących wykorzystania seksualnego oraz znęcania się fizycznego i psychicznego) </w:t>
      </w:r>
      <w:r w:rsidR="001F47D3">
        <w:rPr>
          <w:color w:val="auto"/>
          <w:sz w:val="22"/>
          <w:szCs w:val="22"/>
        </w:rPr>
        <w:t>Dy</w:t>
      </w:r>
      <w:r w:rsidRPr="00A070E6">
        <w:rPr>
          <w:color w:val="auto"/>
          <w:sz w:val="22"/>
          <w:szCs w:val="22"/>
        </w:rPr>
        <w:t xml:space="preserve">rektor </w:t>
      </w:r>
      <w:r w:rsidR="004C1662">
        <w:rPr>
          <w:color w:val="auto"/>
          <w:sz w:val="22"/>
          <w:szCs w:val="22"/>
        </w:rPr>
        <w:t>przedszkola</w:t>
      </w:r>
      <w:r w:rsidRPr="00A070E6">
        <w:rPr>
          <w:color w:val="auto"/>
          <w:sz w:val="22"/>
          <w:szCs w:val="22"/>
        </w:rPr>
        <w:t xml:space="preserve"> powołuje </w:t>
      </w:r>
      <w:r w:rsidRPr="00A070E6">
        <w:rPr>
          <w:i/>
          <w:iCs/>
          <w:color w:val="auto"/>
          <w:sz w:val="22"/>
          <w:szCs w:val="22"/>
        </w:rPr>
        <w:t>Zespół Interwencyjny</w:t>
      </w:r>
      <w:r w:rsidRPr="00A070E6">
        <w:rPr>
          <w:color w:val="auto"/>
          <w:sz w:val="22"/>
          <w:szCs w:val="22"/>
        </w:rPr>
        <w:t xml:space="preserve">, w skład którego wchodzą pedagog, psycholog, wychowawca, </w:t>
      </w:r>
      <w:r w:rsidR="003E7754">
        <w:rPr>
          <w:color w:val="auto"/>
          <w:sz w:val="22"/>
          <w:szCs w:val="22"/>
        </w:rPr>
        <w:t>D</w:t>
      </w:r>
      <w:r w:rsidRPr="00A070E6">
        <w:rPr>
          <w:color w:val="auto"/>
          <w:sz w:val="22"/>
          <w:szCs w:val="22"/>
        </w:rPr>
        <w:t xml:space="preserve">yrektor lub </w:t>
      </w:r>
      <w:r w:rsidR="003E7754">
        <w:rPr>
          <w:color w:val="auto"/>
          <w:sz w:val="22"/>
          <w:szCs w:val="22"/>
        </w:rPr>
        <w:t>W</w:t>
      </w:r>
      <w:r w:rsidRPr="00A070E6">
        <w:rPr>
          <w:color w:val="auto"/>
          <w:sz w:val="22"/>
          <w:szCs w:val="22"/>
        </w:rPr>
        <w:t xml:space="preserve">icedyrektor oraz inni pracownicy mający wiedzę o krzywdzeniu dziecka lub o dziecku (dalej określani jako </w:t>
      </w:r>
      <w:r w:rsidRPr="00A070E6">
        <w:rPr>
          <w:i/>
          <w:iCs/>
          <w:color w:val="auto"/>
          <w:sz w:val="22"/>
          <w:szCs w:val="22"/>
        </w:rPr>
        <w:t>Zespół Interwencyjny</w:t>
      </w:r>
      <w:r w:rsidRPr="00A070E6">
        <w:rPr>
          <w:color w:val="auto"/>
          <w:sz w:val="22"/>
          <w:szCs w:val="22"/>
        </w:rPr>
        <w:t xml:space="preserve">). </w:t>
      </w:r>
    </w:p>
    <w:p w14:paraId="1CB84A57" w14:textId="77777777" w:rsidR="00A070E6" w:rsidRPr="00A070E6" w:rsidRDefault="00A070E6" w:rsidP="00A070E6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AE524CB" w14:textId="127D721C" w:rsidR="00E928C9" w:rsidRPr="00A070E6" w:rsidRDefault="00E928C9" w:rsidP="00A070E6">
      <w:pPr>
        <w:pStyle w:val="Default"/>
        <w:numPr>
          <w:ilvl w:val="0"/>
          <w:numId w:val="10"/>
        </w:numPr>
        <w:ind w:left="360" w:hanging="360"/>
        <w:jc w:val="both"/>
        <w:rPr>
          <w:color w:val="auto"/>
          <w:sz w:val="22"/>
          <w:szCs w:val="22"/>
        </w:rPr>
      </w:pPr>
      <w:r w:rsidRPr="00A070E6">
        <w:rPr>
          <w:color w:val="auto"/>
          <w:sz w:val="22"/>
          <w:szCs w:val="22"/>
        </w:rPr>
        <w:t xml:space="preserve">Zespół Interwencyjny sporządza plan pomocy dziecku, spełniający wymogi określone na podstawie opisu sporządzonego przez </w:t>
      </w:r>
      <w:r w:rsidRPr="00264A68">
        <w:rPr>
          <w:color w:val="000000" w:themeColor="text1"/>
          <w:sz w:val="22"/>
          <w:szCs w:val="22"/>
        </w:rPr>
        <w:t>pedagoga</w:t>
      </w:r>
      <w:r w:rsidR="00264A68" w:rsidRPr="00264A68">
        <w:rPr>
          <w:color w:val="000000" w:themeColor="text1"/>
          <w:sz w:val="22"/>
          <w:szCs w:val="22"/>
        </w:rPr>
        <w:t>/psychologa</w:t>
      </w:r>
      <w:r w:rsidRPr="00264A68">
        <w:rPr>
          <w:color w:val="000000" w:themeColor="text1"/>
          <w:sz w:val="22"/>
          <w:szCs w:val="22"/>
        </w:rPr>
        <w:t xml:space="preserve"> </w:t>
      </w:r>
      <w:r w:rsidR="00264A68">
        <w:rPr>
          <w:color w:val="000000" w:themeColor="text1"/>
          <w:sz w:val="22"/>
          <w:szCs w:val="22"/>
        </w:rPr>
        <w:t>przedszkolnego</w:t>
      </w:r>
      <w:r w:rsidRPr="00264A68">
        <w:rPr>
          <w:color w:val="000000" w:themeColor="text1"/>
          <w:sz w:val="22"/>
          <w:szCs w:val="22"/>
        </w:rPr>
        <w:t xml:space="preserve"> </w:t>
      </w:r>
      <w:r w:rsidRPr="00A070E6">
        <w:rPr>
          <w:color w:val="auto"/>
          <w:sz w:val="22"/>
          <w:szCs w:val="22"/>
        </w:rPr>
        <w:t xml:space="preserve">oraz innych, uzyskanych przez członków zespołu informacji. </w:t>
      </w:r>
    </w:p>
    <w:p w14:paraId="1A6390EB" w14:textId="77777777" w:rsidR="00A070E6" w:rsidRPr="00A070E6" w:rsidRDefault="00A070E6" w:rsidP="00A070E6">
      <w:pPr>
        <w:pStyle w:val="Default"/>
        <w:jc w:val="both"/>
        <w:rPr>
          <w:color w:val="auto"/>
          <w:sz w:val="22"/>
          <w:szCs w:val="22"/>
        </w:rPr>
      </w:pPr>
    </w:p>
    <w:p w14:paraId="7A657B63" w14:textId="554FBF2C" w:rsidR="00E928C9" w:rsidRDefault="00E928C9" w:rsidP="00A070E6">
      <w:pPr>
        <w:pStyle w:val="Default"/>
        <w:numPr>
          <w:ilvl w:val="0"/>
          <w:numId w:val="10"/>
        </w:numPr>
        <w:ind w:left="360" w:hanging="360"/>
        <w:jc w:val="both"/>
        <w:rPr>
          <w:color w:val="auto"/>
          <w:sz w:val="22"/>
          <w:szCs w:val="22"/>
        </w:rPr>
      </w:pPr>
      <w:r w:rsidRPr="00A070E6">
        <w:rPr>
          <w:color w:val="auto"/>
          <w:sz w:val="22"/>
          <w:szCs w:val="22"/>
        </w:rPr>
        <w:t xml:space="preserve">W przypadku, gdy podejrzenie krzywdzenia zgłosili opiekunowie dziecka, powołanie Zespołu jest obligatoryjne. </w:t>
      </w:r>
      <w:r w:rsidRPr="00A070E6">
        <w:rPr>
          <w:i/>
          <w:iCs/>
          <w:color w:val="auto"/>
          <w:sz w:val="22"/>
          <w:szCs w:val="22"/>
        </w:rPr>
        <w:t xml:space="preserve">Zespół Interwencyjny </w:t>
      </w:r>
      <w:r w:rsidRPr="00A070E6">
        <w:rPr>
          <w:color w:val="auto"/>
          <w:sz w:val="22"/>
          <w:szCs w:val="22"/>
        </w:rPr>
        <w:t>wzywa opiekunów dziecka na spotkanie wyjaśniające,</w:t>
      </w:r>
      <w:r w:rsidR="00A070E6">
        <w:rPr>
          <w:color w:val="auto"/>
          <w:sz w:val="22"/>
          <w:szCs w:val="22"/>
        </w:rPr>
        <w:t xml:space="preserve"> podczas którego może zaproponować opiekunom zdiagnozowanie zgłoszonego podejrzenia </w:t>
      </w:r>
      <w:r w:rsidRPr="00A070E6">
        <w:rPr>
          <w:color w:val="auto"/>
          <w:sz w:val="22"/>
          <w:szCs w:val="22"/>
        </w:rPr>
        <w:t xml:space="preserve">w zewnętrznej, bezstronnej instytucji. Ze spotkania sporządza się protokół. </w:t>
      </w:r>
    </w:p>
    <w:p w14:paraId="1A955B22" w14:textId="77777777" w:rsidR="00A070E6" w:rsidRDefault="00A070E6" w:rsidP="00A070E6">
      <w:pPr>
        <w:pStyle w:val="Akapitzlist"/>
        <w:jc w:val="both"/>
      </w:pPr>
    </w:p>
    <w:p w14:paraId="3EB0AACD" w14:textId="77777777" w:rsidR="00A070E6" w:rsidRPr="00A070E6" w:rsidRDefault="00A070E6" w:rsidP="00A070E6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23B80E6" w14:textId="77777777" w:rsidR="00E928C9" w:rsidRPr="00A070E6" w:rsidRDefault="00E928C9" w:rsidP="00A070E6">
      <w:pPr>
        <w:pStyle w:val="Default"/>
        <w:jc w:val="both"/>
        <w:rPr>
          <w:color w:val="auto"/>
          <w:sz w:val="22"/>
          <w:szCs w:val="22"/>
        </w:rPr>
      </w:pPr>
    </w:p>
    <w:p w14:paraId="5FCCBBD0" w14:textId="6F65CDB4" w:rsidR="00E928C9" w:rsidRDefault="00E928C9" w:rsidP="00A070E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70E6">
        <w:rPr>
          <w:b/>
          <w:bCs/>
          <w:color w:val="auto"/>
          <w:sz w:val="23"/>
          <w:szCs w:val="23"/>
        </w:rPr>
        <w:t>§ 4</w:t>
      </w:r>
    </w:p>
    <w:p w14:paraId="77342200" w14:textId="77777777" w:rsidR="00A070E6" w:rsidRPr="00A070E6" w:rsidRDefault="00A070E6" w:rsidP="00A070E6">
      <w:pPr>
        <w:pStyle w:val="Default"/>
        <w:spacing w:after="240"/>
        <w:jc w:val="both"/>
        <w:rPr>
          <w:color w:val="auto"/>
          <w:sz w:val="23"/>
          <w:szCs w:val="23"/>
        </w:rPr>
      </w:pPr>
    </w:p>
    <w:p w14:paraId="4C4E069C" w14:textId="77777777" w:rsidR="00E928C9" w:rsidRDefault="00E928C9" w:rsidP="00A070E6">
      <w:pPr>
        <w:pStyle w:val="Default"/>
        <w:numPr>
          <w:ilvl w:val="0"/>
          <w:numId w:val="12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Plan pomocy małoletniemu jest przedstawiany przez </w:t>
      </w:r>
      <w:r w:rsidRPr="00264A68">
        <w:rPr>
          <w:color w:val="000000" w:themeColor="text1"/>
          <w:sz w:val="22"/>
          <w:szCs w:val="22"/>
        </w:rPr>
        <w:t xml:space="preserve">pedagoga/psychologa </w:t>
      </w:r>
      <w:r>
        <w:rPr>
          <w:color w:val="auto"/>
          <w:sz w:val="22"/>
          <w:szCs w:val="22"/>
        </w:rPr>
        <w:t xml:space="preserve">opiekunom z zaleceniem współpracy przy jego realizacji. </w:t>
      </w:r>
    </w:p>
    <w:p w14:paraId="686065A9" w14:textId="77777777" w:rsidR="00E928C9" w:rsidRDefault="00E928C9" w:rsidP="00A070E6">
      <w:pPr>
        <w:pStyle w:val="Default"/>
        <w:numPr>
          <w:ilvl w:val="0"/>
          <w:numId w:val="12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 w:rsidRPr="00264A68">
        <w:rPr>
          <w:color w:val="000000" w:themeColor="text1"/>
          <w:sz w:val="22"/>
          <w:szCs w:val="22"/>
        </w:rPr>
        <w:t xml:space="preserve">Pedagog/psycholog </w:t>
      </w:r>
      <w:r>
        <w:rPr>
          <w:color w:val="auto"/>
          <w:sz w:val="22"/>
          <w:szCs w:val="22"/>
        </w:rPr>
        <w:t xml:space="preserve">informuje opiekunów o obowiązku placówki zgłoszenia podejrzenia krzywdzenia dziecka do odpowiedniej instytucji (prokuratura/policja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5529002D" w14:textId="37390296" w:rsidR="00E928C9" w:rsidRDefault="00E928C9" w:rsidP="00A070E6">
      <w:pPr>
        <w:pStyle w:val="Default"/>
        <w:numPr>
          <w:ilvl w:val="0"/>
          <w:numId w:val="12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poinformowaniu opiekunów przez pedagoga/psychologa – zgodnie z punktem poprzedzającym – </w:t>
      </w:r>
      <w:r w:rsidR="00831B3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20F89AE3" w14:textId="77777777" w:rsidR="00E928C9" w:rsidRDefault="00E928C9" w:rsidP="00A070E6">
      <w:pPr>
        <w:pStyle w:val="Default"/>
        <w:numPr>
          <w:ilvl w:val="0"/>
          <w:numId w:val="12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Dalszy tok postępowania leży w kompetencjach instytucji wskazanych w punkcie poprzedzającym. </w:t>
      </w:r>
    </w:p>
    <w:p w14:paraId="5402984A" w14:textId="08B73774" w:rsidR="00A070E6" w:rsidRDefault="00E928C9" w:rsidP="00A070E6">
      <w:pPr>
        <w:pStyle w:val="Default"/>
        <w:numPr>
          <w:ilvl w:val="0"/>
          <w:numId w:val="12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gdy podejrzenie krzywdzenia zgłosili opiekunowie dziecka, a podejrzenie to nie zostało potwierdzone, należy o tym fakcie poinformować opiekunów małoletniego </w:t>
      </w:r>
      <w:r w:rsidRPr="00A070E6">
        <w:rPr>
          <w:color w:val="auto"/>
          <w:sz w:val="22"/>
          <w:szCs w:val="22"/>
        </w:rPr>
        <w:t xml:space="preserve">na piśmie. </w:t>
      </w:r>
    </w:p>
    <w:p w14:paraId="0F469EDA" w14:textId="77777777" w:rsidR="00A070E6" w:rsidRPr="00A070E6" w:rsidRDefault="00A070E6" w:rsidP="00A070E6">
      <w:pPr>
        <w:pStyle w:val="Default"/>
        <w:spacing w:after="240"/>
        <w:ind w:left="360"/>
        <w:jc w:val="both"/>
        <w:rPr>
          <w:color w:val="auto"/>
          <w:sz w:val="22"/>
          <w:szCs w:val="22"/>
        </w:rPr>
      </w:pPr>
    </w:p>
    <w:p w14:paraId="1D25070B" w14:textId="2348C845" w:rsidR="00E928C9" w:rsidRDefault="00E928C9" w:rsidP="00A070E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70E6">
        <w:rPr>
          <w:b/>
          <w:bCs/>
          <w:color w:val="auto"/>
          <w:sz w:val="23"/>
          <w:szCs w:val="23"/>
        </w:rPr>
        <w:t>§ 5</w:t>
      </w:r>
    </w:p>
    <w:p w14:paraId="08B1CEAD" w14:textId="77777777" w:rsidR="00A070E6" w:rsidRPr="00A070E6" w:rsidRDefault="00A070E6" w:rsidP="00A070E6">
      <w:pPr>
        <w:pStyle w:val="Default"/>
        <w:jc w:val="center"/>
        <w:rPr>
          <w:color w:val="auto"/>
          <w:sz w:val="23"/>
          <w:szCs w:val="23"/>
        </w:rPr>
      </w:pPr>
    </w:p>
    <w:p w14:paraId="308BEBF7" w14:textId="713ADFEF" w:rsidR="00E928C9" w:rsidRPr="008B64EE" w:rsidRDefault="00E928C9" w:rsidP="008B64EE">
      <w:pPr>
        <w:pStyle w:val="Default"/>
        <w:numPr>
          <w:ilvl w:val="0"/>
          <w:numId w:val="13"/>
        </w:numPr>
        <w:spacing w:after="368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każdym przypadku zauważenia krzywdzenia </w:t>
      </w:r>
      <w:r w:rsidR="001F79B1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 należy uzupełnić Kartę Interwencji, której wzór stanowi </w:t>
      </w:r>
      <w:r w:rsidRPr="008B64EE">
        <w:rPr>
          <w:color w:val="auto"/>
          <w:sz w:val="22"/>
          <w:szCs w:val="22"/>
        </w:rPr>
        <w:t xml:space="preserve">załącznik nr 3. </w:t>
      </w:r>
    </w:p>
    <w:p w14:paraId="71BB0C94" w14:textId="77777777" w:rsidR="003E7754" w:rsidRDefault="00E928C9" w:rsidP="003E7754">
      <w:pPr>
        <w:pStyle w:val="Default"/>
        <w:numPr>
          <w:ilvl w:val="0"/>
          <w:numId w:val="13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Kartę załącza się do teczki małoletniego znajdującej się w gabinecie pedagoga/psychologa. </w:t>
      </w:r>
    </w:p>
    <w:p w14:paraId="7BC232C1" w14:textId="77777777" w:rsidR="003E7754" w:rsidRDefault="003E7754" w:rsidP="003E7754">
      <w:pPr>
        <w:pStyle w:val="Default"/>
        <w:jc w:val="both"/>
        <w:rPr>
          <w:color w:val="auto"/>
          <w:sz w:val="22"/>
          <w:szCs w:val="22"/>
        </w:rPr>
      </w:pPr>
    </w:p>
    <w:p w14:paraId="0D79BE86" w14:textId="77777777" w:rsidR="00E33CCD" w:rsidRDefault="00E33CCD" w:rsidP="003E7754">
      <w:pPr>
        <w:pStyle w:val="Default"/>
        <w:jc w:val="both"/>
        <w:rPr>
          <w:color w:val="auto"/>
          <w:sz w:val="22"/>
          <w:szCs w:val="22"/>
        </w:rPr>
      </w:pPr>
    </w:p>
    <w:p w14:paraId="0C1D1F7B" w14:textId="77777777" w:rsidR="00E33CCD" w:rsidRDefault="00E33CCD" w:rsidP="003E7754">
      <w:pPr>
        <w:pStyle w:val="Default"/>
        <w:jc w:val="both"/>
        <w:rPr>
          <w:color w:val="auto"/>
          <w:sz w:val="22"/>
          <w:szCs w:val="22"/>
        </w:rPr>
      </w:pPr>
    </w:p>
    <w:p w14:paraId="3A7ECCED" w14:textId="77777777" w:rsidR="00E33CCD" w:rsidRDefault="00E33CCD" w:rsidP="003E7754">
      <w:pPr>
        <w:pStyle w:val="Default"/>
        <w:jc w:val="both"/>
        <w:rPr>
          <w:color w:val="auto"/>
          <w:sz w:val="22"/>
          <w:szCs w:val="22"/>
        </w:rPr>
      </w:pPr>
    </w:p>
    <w:p w14:paraId="66EBC72B" w14:textId="77777777" w:rsidR="00E33CCD" w:rsidRDefault="00E33CCD" w:rsidP="003E7754">
      <w:pPr>
        <w:pStyle w:val="Default"/>
        <w:jc w:val="both"/>
        <w:rPr>
          <w:color w:val="auto"/>
          <w:sz w:val="22"/>
          <w:szCs w:val="22"/>
        </w:rPr>
      </w:pPr>
    </w:p>
    <w:p w14:paraId="2C748EB1" w14:textId="77777777" w:rsidR="00E33CCD" w:rsidRPr="003E7754" w:rsidRDefault="00E33CCD" w:rsidP="003E7754">
      <w:pPr>
        <w:pStyle w:val="Default"/>
        <w:jc w:val="both"/>
        <w:rPr>
          <w:color w:val="auto"/>
          <w:sz w:val="22"/>
          <w:szCs w:val="22"/>
        </w:rPr>
      </w:pPr>
    </w:p>
    <w:p w14:paraId="2220A1F2" w14:textId="11058B11" w:rsidR="00E928C9" w:rsidRDefault="00E928C9" w:rsidP="008B64EE">
      <w:pPr>
        <w:pStyle w:val="Default"/>
        <w:jc w:val="both"/>
        <w:rPr>
          <w:color w:val="auto"/>
          <w:sz w:val="22"/>
          <w:szCs w:val="22"/>
        </w:rPr>
      </w:pPr>
    </w:p>
    <w:p w14:paraId="1CB4D1E9" w14:textId="77777777" w:rsidR="00D237F2" w:rsidRDefault="00D237F2" w:rsidP="008B64EE">
      <w:pPr>
        <w:pStyle w:val="Default"/>
        <w:jc w:val="both"/>
        <w:rPr>
          <w:color w:val="auto"/>
          <w:sz w:val="22"/>
          <w:szCs w:val="22"/>
        </w:rPr>
      </w:pPr>
    </w:p>
    <w:p w14:paraId="58F18E3E" w14:textId="6A17856A" w:rsidR="00E928C9" w:rsidRPr="008B64EE" w:rsidRDefault="00E928C9" w:rsidP="008B64EE">
      <w:pPr>
        <w:pStyle w:val="Default"/>
        <w:jc w:val="center"/>
        <w:rPr>
          <w:color w:val="auto"/>
          <w:sz w:val="23"/>
          <w:szCs w:val="23"/>
        </w:rPr>
      </w:pPr>
      <w:r w:rsidRPr="008B64EE">
        <w:rPr>
          <w:b/>
          <w:bCs/>
          <w:color w:val="auto"/>
          <w:sz w:val="23"/>
          <w:szCs w:val="23"/>
        </w:rPr>
        <w:lastRenderedPageBreak/>
        <w:t>ROZDZIAŁ 5</w:t>
      </w:r>
    </w:p>
    <w:p w14:paraId="45EABC63" w14:textId="23662B3F" w:rsidR="00E928C9" w:rsidRDefault="00E928C9" w:rsidP="008B64E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8B64EE">
        <w:rPr>
          <w:b/>
          <w:bCs/>
          <w:color w:val="auto"/>
          <w:sz w:val="23"/>
          <w:szCs w:val="23"/>
        </w:rPr>
        <w:t>ZASADY OCHRONY WIZERUNKU MAŁOLETNIEGO</w:t>
      </w:r>
    </w:p>
    <w:p w14:paraId="11E5073F" w14:textId="77777777" w:rsidR="008B64EE" w:rsidRPr="008B64EE" w:rsidRDefault="008B64EE" w:rsidP="008B64EE">
      <w:pPr>
        <w:pStyle w:val="Default"/>
        <w:jc w:val="center"/>
        <w:rPr>
          <w:color w:val="auto"/>
          <w:sz w:val="23"/>
          <w:szCs w:val="23"/>
        </w:rPr>
      </w:pPr>
    </w:p>
    <w:p w14:paraId="5949EFF7" w14:textId="2195CD68" w:rsidR="00E928C9" w:rsidRDefault="00E928C9" w:rsidP="008B64E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8B64EE">
        <w:rPr>
          <w:b/>
          <w:bCs/>
          <w:color w:val="auto"/>
          <w:sz w:val="23"/>
          <w:szCs w:val="23"/>
        </w:rPr>
        <w:t>§ 1</w:t>
      </w:r>
    </w:p>
    <w:p w14:paraId="1783F412" w14:textId="77777777" w:rsidR="008B64EE" w:rsidRPr="008B64EE" w:rsidRDefault="008B64EE" w:rsidP="008B64EE">
      <w:pPr>
        <w:pStyle w:val="Default"/>
        <w:jc w:val="center"/>
        <w:rPr>
          <w:color w:val="auto"/>
          <w:sz w:val="23"/>
          <w:szCs w:val="23"/>
        </w:rPr>
      </w:pPr>
    </w:p>
    <w:p w14:paraId="0487B3F2" w14:textId="0EDA9A04" w:rsidR="00E928C9" w:rsidRDefault="00E928C9" w:rsidP="00E928C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Pracownicy </w:t>
      </w:r>
      <w:r w:rsidR="004C1662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uznając prawo </w:t>
      </w:r>
      <w:r w:rsidR="004C1662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 do prywatności i ochrony dóbr osobistych, zapewniają ochronę wizerunku </w:t>
      </w:r>
      <w:r w:rsidR="00264A68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. </w:t>
      </w:r>
    </w:p>
    <w:p w14:paraId="30B2823D" w14:textId="77777777" w:rsidR="00C54267" w:rsidRDefault="00C54267" w:rsidP="00E928C9">
      <w:pPr>
        <w:pStyle w:val="Default"/>
        <w:rPr>
          <w:color w:val="auto"/>
          <w:sz w:val="22"/>
          <w:szCs w:val="22"/>
        </w:rPr>
      </w:pPr>
    </w:p>
    <w:p w14:paraId="650EFCE4" w14:textId="281B4A9C" w:rsidR="00E928C9" w:rsidRDefault="00E928C9" w:rsidP="00C54267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54267">
        <w:rPr>
          <w:b/>
          <w:bCs/>
          <w:color w:val="auto"/>
          <w:sz w:val="23"/>
          <w:szCs w:val="23"/>
        </w:rPr>
        <w:t>§ 2</w:t>
      </w:r>
    </w:p>
    <w:p w14:paraId="36C3ED7F" w14:textId="77777777" w:rsidR="00C54267" w:rsidRPr="00C54267" w:rsidRDefault="00C54267" w:rsidP="00C54267">
      <w:pPr>
        <w:pStyle w:val="Default"/>
        <w:jc w:val="center"/>
        <w:rPr>
          <w:color w:val="auto"/>
          <w:sz w:val="23"/>
          <w:szCs w:val="23"/>
        </w:rPr>
      </w:pPr>
    </w:p>
    <w:p w14:paraId="0B089697" w14:textId="13068B75" w:rsidR="00E928C9" w:rsidRDefault="00E928C9" w:rsidP="00C54267">
      <w:pPr>
        <w:pStyle w:val="Default"/>
        <w:numPr>
          <w:ilvl w:val="0"/>
          <w:numId w:val="14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Pracownikowi </w:t>
      </w:r>
      <w:r w:rsidR="004C1662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nie wolno umożliwiać przedstawicielom mediów utrwalania wizerunku </w:t>
      </w:r>
      <w:r w:rsidR="004C1662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 (tj. filmowanie, fotografowanie) na terenie </w:t>
      </w:r>
      <w:r w:rsidR="00264A68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bez pisemnej zgody opiekuna małoletniego. </w:t>
      </w:r>
    </w:p>
    <w:p w14:paraId="2E054AC9" w14:textId="77777777" w:rsidR="00C54267" w:rsidRDefault="00C54267" w:rsidP="00C5426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385D793" w14:textId="4788A748" w:rsidR="00E928C9" w:rsidRDefault="00E928C9" w:rsidP="00C54267">
      <w:pPr>
        <w:pStyle w:val="Default"/>
        <w:numPr>
          <w:ilvl w:val="0"/>
          <w:numId w:val="14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celu uzyskania zgody opiekuna małoletnieg</w:t>
      </w:r>
      <w:r w:rsidR="0015416C">
        <w:rPr>
          <w:color w:val="auto"/>
          <w:sz w:val="22"/>
          <w:szCs w:val="22"/>
        </w:rPr>
        <w:t>o na utrwalanie wizerunku dziecka</w:t>
      </w:r>
      <w:r>
        <w:rPr>
          <w:color w:val="auto"/>
          <w:sz w:val="22"/>
          <w:szCs w:val="22"/>
        </w:rPr>
        <w:t xml:space="preserve">, pracownik </w:t>
      </w:r>
      <w:r w:rsidR="001F79B1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może skontaktować się z opiekunem małoletniego i ustalić procedurę uzyskania zgody. </w:t>
      </w:r>
    </w:p>
    <w:p w14:paraId="18801153" w14:textId="77777777" w:rsidR="00C54267" w:rsidRDefault="00C54267" w:rsidP="00C54267">
      <w:pPr>
        <w:pStyle w:val="Default"/>
        <w:jc w:val="both"/>
        <w:rPr>
          <w:color w:val="auto"/>
          <w:sz w:val="22"/>
          <w:szCs w:val="22"/>
        </w:rPr>
      </w:pPr>
    </w:p>
    <w:p w14:paraId="20AC0F80" w14:textId="77777777" w:rsidR="00E928C9" w:rsidRDefault="00E928C9" w:rsidP="00C54267">
      <w:pPr>
        <w:pStyle w:val="Default"/>
        <w:numPr>
          <w:ilvl w:val="0"/>
          <w:numId w:val="14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Niedopuszczalne jest podanie przedstawicielowi mediów danych kontaktowych opiekuna małoletniego bez wiedzy i zgody tego opiekuna. </w:t>
      </w:r>
    </w:p>
    <w:p w14:paraId="31BA2A51" w14:textId="77777777" w:rsidR="00C54267" w:rsidRDefault="00C54267" w:rsidP="00C54267">
      <w:pPr>
        <w:pStyle w:val="Default"/>
        <w:jc w:val="both"/>
        <w:rPr>
          <w:color w:val="auto"/>
          <w:sz w:val="22"/>
          <w:szCs w:val="22"/>
        </w:rPr>
      </w:pPr>
    </w:p>
    <w:p w14:paraId="331C47AA" w14:textId="77777777" w:rsidR="00E928C9" w:rsidRDefault="00E928C9" w:rsidP="00C54267">
      <w:pPr>
        <w:pStyle w:val="Default"/>
        <w:numPr>
          <w:ilvl w:val="0"/>
          <w:numId w:val="14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wizerunek małoletniego stanowi jedynie szczegół całości, takiej jak zgromadzenie, krajobraz, publiczna impreza, zgoda opiekunów na utrwalanie wizerunku małoletniego nie jest wymagana.</w:t>
      </w:r>
    </w:p>
    <w:p w14:paraId="3FF17388" w14:textId="77777777" w:rsidR="00F30487" w:rsidRDefault="00F30487" w:rsidP="00F30487">
      <w:pPr>
        <w:pStyle w:val="Default"/>
        <w:jc w:val="both"/>
        <w:rPr>
          <w:color w:val="auto"/>
          <w:sz w:val="22"/>
          <w:szCs w:val="22"/>
        </w:rPr>
      </w:pPr>
    </w:p>
    <w:p w14:paraId="284B1DB9" w14:textId="77777777" w:rsidR="00F30487" w:rsidRPr="00F30487" w:rsidRDefault="00F30487" w:rsidP="00F30487">
      <w:pPr>
        <w:pStyle w:val="Default"/>
        <w:jc w:val="center"/>
        <w:rPr>
          <w:color w:val="auto"/>
          <w:sz w:val="23"/>
          <w:szCs w:val="23"/>
        </w:rPr>
      </w:pPr>
    </w:p>
    <w:p w14:paraId="52C6B944" w14:textId="517D69ED" w:rsidR="00F30487" w:rsidRDefault="00F30487" w:rsidP="00F30487">
      <w:pPr>
        <w:pStyle w:val="Default"/>
        <w:jc w:val="center"/>
        <w:rPr>
          <w:b/>
          <w:bCs/>
          <w:sz w:val="23"/>
          <w:szCs w:val="23"/>
        </w:rPr>
      </w:pPr>
      <w:r w:rsidRPr="00F30487">
        <w:rPr>
          <w:b/>
          <w:bCs/>
          <w:sz w:val="23"/>
          <w:szCs w:val="23"/>
        </w:rPr>
        <w:t>§ 3</w:t>
      </w:r>
    </w:p>
    <w:p w14:paraId="110054B6" w14:textId="77777777" w:rsidR="00F30487" w:rsidRPr="00F30487" w:rsidRDefault="00F30487" w:rsidP="00F30487">
      <w:pPr>
        <w:pStyle w:val="Default"/>
        <w:jc w:val="center"/>
        <w:rPr>
          <w:sz w:val="23"/>
          <w:szCs w:val="23"/>
        </w:rPr>
      </w:pPr>
    </w:p>
    <w:p w14:paraId="2CBE41DE" w14:textId="37F9D4B1" w:rsidR="00F30487" w:rsidRDefault="00F30487" w:rsidP="00F30487">
      <w:pPr>
        <w:pStyle w:val="Default"/>
        <w:numPr>
          <w:ilvl w:val="0"/>
          <w:numId w:val="41"/>
        </w:numPr>
        <w:spacing w:after="5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Upublicznienie przez pracownika </w:t>
      </w:r>
      <w:r w:rsidR="001F79B1">
        <w:rPr>
          <w:sz w:val="22"/>
          <w:szCs w:val="22"/>
        </w:rPr>
        <w:t>pr</w:t>
      </w:r>
      <w:r w:rsidR="00D319B1">
        <w:rPr>
          <w:sz w:val="22"/>
          <w:szCs w:val="22"/>
        </w:rPr>
        <w:t>z</w:t>
      </w:r>
      <w:r w:rsidR="001F79B1">
        <w:rPr>
          <w:sz w:val="22"/>
          <w:szCs w:val="22"/>
        </w:rPr>
        <w:t>edszkola</w:t>
      </w:r>
      <w:r>
        <w:rPr>
          <w:sz w:val="22"/>
          <w:szCs w:val="22"/>
        </w:rPr>
        <w:t xml:space="preserve"> wizerunku </w:t>
      </w:r>
      <w:r w:rsidR="0015416C">
        <w:rPr>
          <w:sz w:val="22"/>
          <w:szCs w:val="22"/>
        </w:rPr>
        <w:t>przedszkola</w:t>
      </w:r>
      <w:r>
        <w:rPr>
          <w:sz w:val="22"/>
          <w:szCs w:val="22"/>
        </w:rPr>
        <w:t xml:space="preserve"> utrwalonego w jakiejkolwiek formie (tj. fotografia, nagranie audio-wideo) wymaga pisemnej zgody opiekuna </w:t>
      </w:r>
      <w:r w:rsidR="00F0012B">
        <w:rPr>
          <w:sz w:val="22"/>
          <w:szCs w:val="22"/>
        </w:rPr>
        <w:t>dziecka</w:t>
      </w:r>
      <w:r>
        <w:rPr>
          <w:sz w:val="22"/>
          <w:szCs w:val="22"/>
        </w:rPr>
        <w:t xml:space="preserve">. </w:t>
      </w:r>
    </w:p>
    <w:p w14:paraId="37AE5C1B" w14:textId="77777777" w:rsidR="00F30487" w:rsidRDefault="00F30487" w:rsidP="00F30487">
      <w:pPr>
        <w:pStyle w:val="Default"/>
        <w:spacing w:after="58"/>
        <w:ind w:left="360"/>
        <w:jc w:val="both"/>
        <w:rPr>
          <w:sz w:val="22"/>
          <w:szCs w:val="22"/>
        </w:rPr>
      </w:pPr>
    </w:p>
    <w:p w14:paraId="19F1A529" w14:textId="59DA139B" w:rsidR="00F30487" w:rsidRDefault="00F30487" w:rsidP="00F30487">
      <w:pPr>
        <w:pStyle w:val="Default"/>
        <w:numPr>
          <w:ilvl w:val="0"/>
          <w:numId w:val="41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 utrwaleniem wizerunku małoletniego należy </w:t>
      </w:r>
      <w:r w:rsidR="00D41A88">
        <w:rPr>
          <w:sz w:val="22"/>
          <w:szCs w:val="22"/>
        </w:rPr>
        <w:t>dziecko</w:t>
      </w:r>
      <w:r>
        <w:rPr>
          <w:sz w:val="22"/>
          <w:szCs w:val="22"/>
        </w:rPr>
        <w:t xml:space="preserve"> oraz opiekuna poinformować o tym, gdzie będzie umieszczony zarejestrowany wizerunek i w jakim kontekście będzie wykorzystywany (np. że umieszczony zostanie na stronie www.youtube.pl) w celach promocyjnych. </w:t>
      </w:r>
    </w:p>
    <w:p w14:paraId="3517FD3B" w14:textId="77777777" w:rsidR="00F30487" w:rsidRDefault="00F30487" w:rsidP="00F30487">
      <w:pPr>
        <w:pStyle w:val="Default"/>
        <w:jc w:val="both"/>
        <w:rPr>
          <w:color w:val="auto"/>
          <w:sz w:val="22"/>
          <w:szCs w:val="22"/>
        </w:rPr>
      </w:pPr>
    </w:p>
    <w:p w14:paraId="205F74D5" w14:textId="77777777" w:rsidR="00BA2CE9" w:rsidRDefault="00BA2CE9" w:rsidP="00F30487">
      <w:pPr>
        <w:pStyle w:val="Default"/>
        <w:jc w:val="both"/>
        <w:rPr>
          <w:color w:val="auto"/>
          <w:sz w:val="22"/>
          <w:szCs w:val="22"/>
        </w:rPr>
      </w:pPr>
    </w:p>
    <w:p w14:paraId="1AAC6FFB" w14:textId="77777777" w:rsidR="00BA2CE9" w:rsidRDefault="00BA2CE9" w:rsidP="00F30487">
      <w:pPr>
        <w:pStyle w:val="Default"/>
        <w:jc w:val="both"/>
        <w:rPr>
          <w:color w:val="auto"/>
          <w:sz w:val="22"/>
          <w:szCs w:val="22"/>
        </w:rPr>
      </w:pPr>
    </w:p>
    <w:p w14:paraId="6BF028EF" w14:textId="52D8F042" w:rsidR="00D41A88" w:rsidRDefault="00D41A88" w:rsidP="00F30487">
      <w:pPr>
        <w:pStyle w:val="Default"/>
        <w:jc w:val="both"/>
        <w:rPr>
          <w:color w:val="auto"/>
          <w:sz w:val="22"/>
          <w:szCs w:val="22"/>
        </w:rPr>
      </w:pPr>
    </w:p>
    <w:p w14:paraId="775F42B2" w14:textId="77777777" w:rsidR="00D41A88" w:rsidRDefault="00D41A88" w:rsidP="00F30487">
      <w:pPr>
        <w:pStyle w:val="Default"/>
        <w:jc w:val="both"/>
        <w:rPr>
          <w:color w:val="auto"/>
          <w:sz w:val="22"/>
          <w:szCs w:val="22"/>
        </w:rPr>
      </w:pPr>
    </w:p>
    <w:p w14:paraId="04D15A00" w14:textId="77777777" w:rsidR="00BA2CE9" w:rsidRPr="00971E9D" w:rsidRDefault="00BA2CE9" w:rsidP="00F3048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0AC7925" w14:textId="03B06094" w:rsidR="00BA2CE9" w:rsidRPr="00971E9D" w:rsidRDefault="00BA2CE9" w:rsidP="00BA2CE9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971E9D">
        <w:rPr>
          <w:b/>
          <w:bCs/>
          <w:color w:val="000000" w:themeColor="text1"/>
          <w:sz w:val="23"/>
          <w:szCs w:val="23"/>
        </w:rPr>
        <w:t>ROZDZIAŁ 6</w:t>
      </w:r>
    </w:p>
    <w:p w14:paraId="60C55638" w14:textId="77777777" w:rsidR="00BA2CE9" w:rsidRPr="00971E9D" w:rsidRDefault="00BA2CE9" w:rsidP="00BA2CE9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971E9D">
        <w:rPr>
          <w:b/>
          <w:bCs/>
          <w:color w:val="000000" w:themeColor="text1"/>
          <w:sz w:val="23"/>
          <w:szCs w:val="23"/>
        </w:rPr>
        <w:t xml:space="preserve">ZASADY KORZYSTANIA Z URZĄDZEŃ ELEKTRONICZNYCH Z DOSTĘPEM DO SIECI INTERNET. PROCEDURY OCHRONY UCZNIÓW PRZED TREŚCIAMI SZKODLIWYMI </w:t>
      </w:r>
    </w:p>
    <w:p w14:paraId="417E066B" w14:textId="2075C2F8" w:rsidR="00BA2CE9" w:rsidRPr="00971E9D" w:rsidRDefault="00BA2CE9" w:rsidP="00BA2CE9">
      <w:pPr>
        <w:pStyle w:val="Default"/>
        <w:jc w:val="center"/>
        <w:rPr>
          <w:color w:val="000000" w:themeColor="text1"/>
          <w:sz w:val="23"/>
          <w:szCs w:val="23"/>
        </w:rPr>
      </w:pPr>
      <w:r w:rsidRPr="00971E9D">
        <w:rPr>
          <w:b/>
          <w:bCs/>
          <w:color w:val="000000" w:themeColor="text1"/>
          <w:sz w:val="23"/>
          <w:szCs w:val="23"/>
        </w:rPr>
        <w:t>I ZAGROŻENIAMI W SIECI ORAZ UTRWALONYMI W INNEJ FORMIE</w:t>
      </w:r>
    </w:p>
    <w:p w14:paraId="1AC91CC7" w14:textId="6418A549" w:rsidR="00BA2CE9" w:rsidRPr="00971E9D" w:rsidRDefault="00BA2CE9" w:rsidP="00BA2CE9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971E9D">
        <w:rPr>
          <w:b/>
          <w:bCs/>
          <w:color w:val="000000" w:themeColor="text1"/>
          <w:sz w:val="23"/>
          <w:szCs w:val="23"/>
        </w:rPr>
        <w:t>(art. 22c pkt.2.2 oraz art.22c pkt 2.3)</w:t>
      </w:r>
    </w:p>
    <w:p w14:paraId="7167A679" w14:textId="77777777" w:rsidR="00BA2CE9" w:rsidRPr="00971E9D" w:rsidRDefault="00BA2CE9" w:rsidP="00BA2CE9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3061B2F8" w14:textId="2089CD45" w:rsidR="00BA2CE9" w:rsidRPr="00971E9D" w:rsidRDefault="00BA2CE9" w:rsidP="00BA2CE9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971E9D">
        <w:rPr>
          <w:b/>
          <w:bCs/>
          <w:color w:val="000000" w:themeColor="text1"/>
          <w:sz w:val="23"/>
          <w:szCs w:val="23"/>
        </w:rPr>
        <w:t>§ 1</w:t>
      </w:r>
    </w:p>
    <w:p w14:paraId="7B9D6666" w14:textId="77777777" w:rsidR="00BA2CE9" w:rsidRPr="00971E9D" w:rsidRDefault="00BA2CE9" w:rsidP="00BA2CE9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6307D493" w14:textId="09D309E2" w:rsidR="000B1A01" w:rsidRPr="00971E9D" w:rsidRDefault="00971E9D" w:rsidP="000B1A01">
      <w:pPr>
        <w:pStyle w:val="Default"/>
        <w:numPr>
          <w:ilvl w:val="0"/>
          <w:numId w:val="42"/>
        </w:numPr>
        <w:spacing w:after="56"/>
        <w:jc w:val="both"/>
        <w:rPr>
          <w:color w:val="000000" w:themeColor="text1"/>
          <w:sz w:val="22"/>
          <w:szCs w:val="22"/>
        </w:rPr>
      </w:pPr>
      <w:r w:rsidRPr="00971E9D">
        <w:rPr>
          <w:color w:val="000000" w:themeColor="text1"/>
          <w:sz w:val="22"/>
          <w:szCs w:val="22"/>
        </w:rPr>
        <w:t xml:space="preserve">Przedszkole nie udostępnia dzieciom dostępu do Internetu.  </w:t>
      </w:r>
      <w:r w:rsidR="00BA2CE9" w:rsidRPr="00971E9D">
        <w:rPr>
          <w:color w:val="000000" w:themeColor="text1"/>
          <w:sz w:val="22"/>
          <w:szCs w:val="22"/>
        </w:rPr>
        <w:t xml:space="preserve"> </w:t>
      </w:r>
    </w:p>
    <w:p w14:paraId="5CD65EE5" w14:textId="77777777" w:rsidR="000B1A01" w:rsidRPr="00971E9D" w:rsidRDefault="000B1A01" w:rsidP="000B1A01">
      <w:pPr>
        <w:pStyle w:val="Default"/>
        <w:spacing w:after="56"/>
        <w:ind w:left="720"/>
        <w:jc w:val="both"/>
        <w:rPr>
          <w:color w:val="000000" w:themeColor="text1"/>
          <w:sz w:val="22"/>
          <w:szCs w:val="22"/>
        </w:rPr>
      </w:pPr>
    </w:p>
    <w:p w14:paraId="3EC1913C" w14:textId="77777777" w:rsidR="00F942EF" w:rsidRDefault="00F942EF" w:rsidP="00F942EF">
      <w:pPr>
        <w:pStyle w:val="Default"/>
        <w:spacing w:after="56"/>
        <w:jc w:val="both"/>
        <w:rPr>
          <w:sz w:val="22"/>
          <w:szCs w:val="22"/>
        </w:rPr>
      </w:pPr>
    </w:p>
    <w:p w14:paraId="4E6DE1C0" w14:textId="77777777" w:rsidR="00F942EF" w:rsidRDefault="00F942EF" w:rsidP="00F942EF">
      <w:pPr>
        <w:pStyle w:val="Default"/>
        <w:spacing w:after="56"/>
        <w:jc w:val="both"/>
        <w:rPr>
          <w:sz w:val="22"/>
          <w:szCs w:val="22"/>
        </w:rPr>
      </w:pPr>
    </w:p>
    <w:p w14:paraId="0D0632E4" w14:textId="77777777" w:rsidR="00F942EF" w:rsidRDefault="00F942EF" w:rsidP="00F942EF">
      <w:pPr>
        <w:pStyle w:val="Default"/>
        <w:spacing w:after="56"/>
        <w:jc w:val="both"/>
        <w:rPr>
          <w:sz w:val="22"/>
          <w:szCs w:val="22"/>
        </w:rPr>
      </w:pPr>
    </w:p>
    <w:p w14:paraId="080256D5" w14:textId="77777777" w:rsidR="00F942EF" w:rsidRDefault="00F942EF" w:rsidP="00F942E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ROZDZIAŁ 7</w:t>
      </w:r>
    </w:p>
    <w:p w14:paraId="41DB07DB" w14:textId="5CC9E1F3" w:rsidR="00F942EF" w:rsidRDefault="00F942EF" w:rsidP="00F942E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ZASADY USTALENIA PLANU WSPARCIA MAŁOLETNIEGO PO UJAWNIENIU KRZYWDY</w:t>
      </w:r>
    </w:p>
    <w:p w14:paraId="0AC92ACA" w14:textId="47EE0670" w:rsidR="00F942EF" w:rsidRDefault="00F942EF" w:rsidP="00F942E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(art. 22c pkt.2.4)</w:t>
      </w:r>
    </w:p>
    <w:p w14:paraId="2CF073AB" w14:textId="77777777" w:rsidR="00F942EF" w:rsidRDefault="00F942EF" w:rsidP="00F942EF">
      <w:pPr>
        <w:pStyle w:val="Default"/>
        <w:jc w:val="center"/>
        <w:rPr>
          <w:color w:val="auto"/>
          <w:sz w:val="23"/>
          <w:szCs w:val="23"/>
        </w:rPr>
      </w:pPr>
    </w:p>
    <w:p w14:paraId="627B2CC5" w14:textId="1179C464" w:rsidR="00F942EF" w:rsidRDefault="00F942EF" w:rsidP="00F942E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455AB700" w14:textId="77777777" w:rsidR="00F942EF" w:rsidRDefault="00F942EF" w:rsidP="00F942EF">
      <w:pPr>
        <w:pStyle w:val="Default"/>
        <w:jc w:val="center"/>
        <w:rPr>
          <w:color w:val="auto"/>
          <w:sz w:val="23"/>
          <w:szCs w:val="23"/>
        </w:rPr>
      </w:pPr>
    </w:p>
    <w:p w14:paraId="2A7173E9" w14:textId="0F138CDE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Pomimo zastosowania procedury interwencji, </w:t>
      </w:r>
      <w:r w:rsidR="008D750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yrektor </w:t>
      </w:r>
      <w:r w:rsidR="00D41A88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tworzy grupę wsparcia dla pokrzywdzonego </w:t>
      </w:r>
      <w:r w:rsidR="00D41A88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. </w:t>
      </w:r>
    </w:p>
    <w:p w14:paraId="45943800" w14:textId="77777777" w:rsidR="00F942EF" w:rsidRDefault="00F942EF" w:rsidP="00F942E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D786C29" w14:textId="673B54BA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skład grupy każdorazowo wchodzi wychowawca oddziału,</w:t>
      </w:r>
      <w:r w:rsidR="008D7508">
        <w:rPr>
          <w:color w:val="auto"/>
          <w:sz w:val="22"/>
          <w:szCs w:val="22"/>
        </w:rPr>
        <w:t xml:space="preserve"> </w:t>
      </w:r>
      <w:r w:rsidR="00D41A88">
        <w:rPr>
          <w:color w:val="auto"/>
          <w:sz w:val="22"/>
          <w:szCs w:val="22"/>
        </w:rPr>
        <w:t>pedagog przedszkoln</w:t>
      </w:r>
      <w:r>
        <w:rPr>
          <w:color w:val="auto"/>
          <w:sz w:val="22"/>
          <w:szCs w:val="22"/>
        </w:rPr>
        <w:t>y</w:t>
      </w:r>
      <w:r w:rsidR="008D7508">
        <w:rPr>
          <w:color w:val="auto"/>
          <w:sz w:val="22"/>
          <w:szCs w:val="22"/>
        </w:rPr>
        <w:t xml:space="preserve"> lub</w:t>
      </w:r>
      <w:r w:rsidR="008D7508" w:rsidRPr="008D7508">
        <w:rPr>
          <w:color w:val="auto"/>
          <w:sz w:val="22"/>
          <w:szCs w:val="22"/>
        </w:rPr>
        <w:t xml:space="preserve"> </w:t>
      </w:r>
      <w:r w:rsidR="008D7508">
        <w:rPr>
          <w:color w:val="auto"/>
          <w:sz w:val="22"/>
          <w:szCs w:val="22"/>
        </w:rPr>
        <w:t xml:space="preserve">psycholog </w:t>
      </w:r>
      <w:r w:rsidR="00D41A88">
        <w:rPr>
          <w:color w:val="auto"/>
          <w:sz w:val="22"/>
          <w:szCs w:val="22"/>
        </w:rPr>
        <w:t>przed</w:t>
      </w:r>
      <w:r w:rsidR="008D7508">
        <w:rPr>
          <w:color w:val="auto"/>
          <w:sz w:val="22"/>
          <w:szCs w:val="22"/>
        </w:rPr>
        <w:t>szkolny</w:t>
      </w:r>
      <w:r>
        <w:rPr>
          <w:color w:val="auto"/>
          <w:sz w:val="22"/>
          <w:szCs w:val="22"/>
        </w:rPr>
        <w:t xml:space="preserve">. </w:t>
      </w:r>
    </w:p>
    <w:p w14:paraId="306F1821" w14:textId="77777777" w:rsidR="00F942EF" w:rsidRDefault="00F942EF" w:rsidP="00F942EF">
      <w:pPr>
        <w:pStyle w:val="Default"/>
        <w:jc w:val="both"/>
        <w:rPr>
          <w:color w:val="auto"/>
          <w:sz w:val="22"/>
          <w:szCs w:val="22"/>
        </w:rPr>
      </w:pPr>
    </w:p>
    <w:p w14:paraId="6FDA5BC6" w14:textId="464E7607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Grupa wsparcia spotyka się celem ustalenia jaka pomoc </w:t>
      </w:r>
      <w:r w:rsidR="00D41A88">
        <w:rPr>
          <w:color w:val="auto"/>
          <w:sz w:val="22"/>
          <w:szCs w:val="22"/>
        </w:rPr>
        <w:t>dziecku</w:t>
      </w:r>
      <w:r>
        <w:rPr>
          <w:color w:val="auto"/>
          <w:sz w:val="22"/>
          <w:szCs w:val="22"/>
        </w:rPr>
        <w:t xml:space="preserve"> będzie niezbędna od razu oraz w dalszej perspektywie czasu. </w:t>
      </w:r>
    </w:p>
    <w:p w14:paraId="2616E2AE" w14:textId="77777777" w:rsidR="00F942EF" w:rsidRDefault="00F942EF" w:rsidP="00F942EF">
      <w:pPr>
        <w:pStyle w:val="Default"/>
        <w:jc w:val="both"/>
        <w:rPr>
          <w:color w:val="auto"/>
          <w:sz w:val="22"/>
          <w:szCs w:val="22"/>
        </w:rPr>
      </w:pPr>
    </w:p>
    <w:p w14:paraId="26FFB6F0" w14:textId="025D38AD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Grupa wsparcia tworzy IPD (Indywidualny Plan Działania), który stanowi dokument zapisany </w:t>
      </w:r>
      <w:r>
        <w:rPr>
          <w:color w:val="auto"/>
          <w:sz w:val="22"/>
          <w:szCs w:val="22"/>
        </w:rPr>
        <w:br/>
        <w:t xml:space="preserve">i przechowywany w aktach </w:t>
      </w:r>
      <w:r w:rsidR="00D41A88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. </w:t>
      </w:r>
    </w:p>
    <w:p w14:paraId="7E4C42B9" w14:textId="77777777" w:rsidR="00F942EF" w:rsidRDefault="00F942EF" w:rsidP="00F942EF">
      <w:pPr>
        <w:pStyle w:val="Default"/>
        <w:jc w:val="both"/>
        <w:rPr>
          <w:color w:val="auto"/>
          <w:sz w:val="22"/>
          <w:szCs w:val="22"/>
        </w:rPr>
      </w:pPr>
    </w:p>
    <w:p w14:paraId="3B19E057" w14:textId="65E2DB1E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IPD zwiera przede</w:t>
      </w:r>
      <w:r w:rsidR="008D750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wszystkim informację</w:t>
      </w:r>
      <w:r w:rsidR="008D750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 podjętych działaniach, plan spotkań ze</w:t>
      </w:r>
      <w:r w:rsidR="00F4441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specjalistami/opiekunami/nauczycielami oraz przypuszczalny czas trwania wsparcia. </w:t>
      </w:r>
    </w:p>
    <w:p w14:paraId="1B60F47E" w14:textId="77777777" w:rsidR="00F942EF" w:rsidRDefault="00F942EF" w:rsidP="00F942EF">
      <w:pPr>
        <w:pStyle w:val="Default"/>
        <w:jc w:val="both"/>
        <w:rPr>
          <w:color w:val="auto"/>
          <w:sz w:val="22"/>
          <w:szCs w:val="22"/>
        </w:rPr>
      </w:pPr>
    </w:p>
    <w:p w14:paraId="6AC04A8F" w14:textId="29B57CCF" w:rsidR="00F942EF" w:rsidRDefault="00F942EF" w:rsidP="00F942EF">
      <w:pPr>
        <w:pStyle w:val="Default"/>
        <w:numPr>
          <w:ilvl w:val="0"/>
          <w:numId w:val="17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Wnioski ze spotkań z pedagogiem </w:t>
      </w:r>
      <w:r w:rsidR="008D7508">
        <w:rPr>
          <w:color w:val="auto"/>
          <w:sz w:val="22"/>
          <w:szCs w:val="22"/>
        </w:rPr>
        <w:t>lub</w:t>
      </w:r>
      <w:r>
        <w:rPr>
          <w:color w:val="auto"/>
          <w:sz w:val="22"/>
          <w:szCs w:val="22"/>
        </w:rPr>
        <w:t xml:space="preserve"> psychologiem </w:t>
      </w:r>
      <w:r w:rsidR="00D41A88">
        <w:rPr>
          <w:color w:val="auto"/>
          <w:sz w:val="22"/>
          <w:szCs w:val="22"/>
        </w:rPr>
        <w:t>przed</w:t>
      </w:r>
      <w:r>
        <w:rPr>
          <w:color w:val="auto"/>
          <w:sz w:val="22"/>
          <w:szCs w:val="22"/>
        </w:rPr>
        <w:t xml:space="preserve">szkolnym stanowią dane wrażliwe </w:t>
      </w:r>
      <w:r w:rsidR="00D41A88">
        <w:rPr>
          <w:color w:val="auto"/>
          <w:sz w:val="22"/>
          <w:szCs w:val="22"/>
        </w:rPr>
        <w:t>dzieci</w:t>
      </w:r>
      <w:r>
        <w:rPr>
          <w:color w:val="auto"/>
          <w:sz w:val="22"/>
          <w:szCs w:val="22"/>
        </w:rPr>
        <w:t xml:space="preserve"> i nie są dołączane do IPD, wyjątek stanowi sytuacja zagrożenia życia lub zdrowia </w:t>
      </w:r>
      <w:r w:rsidR="00F0012B">
        <w:rPr>
          <w:color w:val="auto"/>
          <w:sz w:val="22"/>
          <w:szCs w:val="22"/>
        </w:rPr>
        <w:t>dziecka</w:t>
      </w:r>
      <w:r>
        <w:rPr>
          <w:color w:val="auto"/>
          <w:sz w:val="22"/>
          <w:szCs w:val="22"/>
        </w:rPr>
        <w:t xml:space="preserve"> (np. o planowanym samobójstwie). </w:t>
      </w:r>
    </w:p>
    <w:p w14:paraId="3C4BF703" w14:textId="77777777" w:rsidR="00F942EF" w:rsidRDefault="00F942EF" w:rsidP="00F942EF">
      <w:pPr>
        <w:pStyle w:val="Akapitzlist"/>
      </w:pPr>
    </w:p>
    <w:p w14:paraId="693BF5A7" w14:textId="77777777" w:rsidR="00F942EF" w:rsidRDefault="00F942EF" w:rsidP="00F942E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33697D3" w14:textId="77777777" w:rsidR="00F44417" w:rsidRDefault="00F44417" w:rsidP="00F942E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B58021F" w14:textId="77777777" w:rsidR="00F44417" w:rsidRDefault="00F44417" w:rsidP="008D7508">
      <w:pPr>
        <w:pStyle w:val="Default"/>
        <w:jc w:val="both"/>
        <w:rPr>
          <w:color w:val="auto"/>
          <w:sz w:val="22"/>
          <w:szCs w:val="22"/>
        </w:rPr>
      </w:pPr>
    </w:p>
    <w:p w14:paraId="164FD67D" w14:textId="77777777" w:rsidR="008D7508" w:rsidRDefault="008D7508" w:rsidP="008D7508">
      <w:pPr>
        <w:pStyle w:val="Default"/>
        <w:jc w:val="both"/>
        <w:rPr>
          <w:color w:val="auto"/>
          <w:sz w:val="22"/>
          <w:szCs w:val="22"/>
        </w:rPr>
      </w:pPr>
    </w:p>
    <w:p w14:paraId="6DF951CC" w14:textId="77777777" w:rsidR="00F942EF" w:rsidRDefault="00F942EF" w:rsidP="00F942EF">
      <w:pPr>
        <w:pStyle w:val="Default"/>
        <w:rPr>
          <w:color w:val="auto"/>
          <w:sz w:val="22"/>
          <w:szCs w:val="22"/>
        </w:rPr>
      </w:pPr>
    </w:p>
    <w:p w14:paraId="5854AB48" w14:textId="77777777" w:rsidR="00430106" w:rsidRDefault="00430106" w:rsidP="00F942EF">
      <w:pPr>
        <w:pStyle w:val="Default"/>
        <w:rPr>
          <w:color w:val="auto"/>
          <w:sz w:val="22"/>
          <w:szCs w:val="22"/>
        </w:rPr>
      </w:pPr>
    </w:p>
    <w:p w14:paraId="10C3F6FF" w14:textId="6AF89EEC" w:rsidR="00F942EF" w:rsidRDefault="00F942EF" w:rsidP="00F444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ROZDZIAŁ 8</w:t>
      </w:r>
    </w:p>
    <w:p w14:paraId="48E76017" w14:textId="5EF5B387" w:rsidR="00F942EF" w:rsidRDefault="00F942EF" w:rsidP="00F444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PROCEDURY OKREŚLAJĄCE ZAKŁADANIE „NIEBIESKIEJ KARTY”</w:t>
      </w:r>
    </w:p>
    <w:p w14:paraId="6F5E28D2" w14:textId="12F51C2F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(art. 22c pkt.1.3)</w:t>
      </w:r>
    </w:p>
    <w:p w14:paraId="61F5C8DB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0A50F1A9" w14:textId="6046FE41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5AEAA861" w14:textId="77777777" w:rsidR="00F44417" w:rsidRDefault="00F44417" w:rsidP="00F44417">
      <w:pPr>
        <w:pStyle w:val="Default"/>
        <w:spacing w:after="240"/>
        <w:jc w:val="both"/>
        <w:rPr>
          <w:color w:val="auto"/>
          <w:sz w:val="23"/>
          <w:szCs w:val="23"/>
        </w:rPr>
      </w:pPr>
    </w:p>
    <w:p w14:paraId="5E538D20" w14:textId="7821887F" w:rsidR="00F942EF" w:rsidRDefault="00F942EF" w:rsidP="00F44417">
      <w:pPr>
        <w:pStyle w:val="Default"/>
        <w:numPr>
          <w:ilvl w:val="0"/>
          <w:numId w:val="18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Głównym celem „Niebieskiej Karty” jest usprawnienie pomocy oferowanej przez </w:t>
      </w:r>
      <w:r w:rsidR="00D41A88">
        <w:rPr>
          <w:color w:val="auto"/>
          <w:sz w:val="22"/>
          <w:szCs w:val="22"/>
        </w:rPr>
        <w:t>przedszkole</w:t>
      </w:r>
      <w:r>
        <w:rPr>
          <w:color w:val="auto"/>
          <w:sz w:val="22"/>
          <w:szCs w:val="22"/>
        </w:rPr>
        <w:t xml:space="preserve">, ale też tworzenie warunków do systemowego, interdyscyplinarnego modelu pracy z rodziną. </w:t>
      </w:r>
    </w:p>
    <w:p w14:paraId="4659EF53" w14:textId="16FCC808" w:rsidR="00F942EF" w:rsidRDefault="00F942EF" w:rsidP="00F44417">
      <w:pPr>
        <w:pStyle w:val="Default"/>
        <w:numPr>
          <w:ilvl w:val="0"/>
          <w:numId w:val="18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Jeśli do jakiegokolwiek pracownika w </w:t>
      </w:r>
      <w:r w:rsidR="0002181A">
        <w:rPr>
          <w:color w:val="auto"/>
          <w:sz w:val="22"/>
          <w:szCs w:val="22"/>
        </w:rPr>
        <w:t>przedszkolu</w:t>
      </w:r>
      <w:r>
        <w:rPr>
          <w:color w:val="auto"/>
          <w:sz w:val="22"/>
          <w:szCs w:val="22"/>
        </w:rPr>
        <w:t xml:space="preserve"> przyjdzie </w:t>
      </w:r>
      <w:r w:rsidR="00F0012B">
        <w:rPr>
          <w:color w:val="auto"/>
          <w:sz w:val="22"/>
          <w:szCs w:val="22"/>
        </w:rPr>
        <w:t>dziecko</w:t>
      </w:r>
      <w:r>
        <w:rPr>
          <w:color w:val="auto"/>
          <w:sz w:val="22"/>
          <w:szCs w:val="22"/>
        </w:rPr>
        <w:t xml:space="preserve"> i zgłosi, iż wobec niego stosowana jest przemoc pracownik ten powinien wszcząć procedurę „Niebieskiej Karty”. Każde powzięcie informacji o zaistnieniu przemocy nakazuje rozpocząć działania. </w:t>
      </w:r>
    </w:p>
    <w:p w14:paraId="033F0FCF" w14:textId="6F348A53" w:rsidR="00F942EF" w:rsidRPr="00F44417" w:rsidRDefault="00F942EF" w:rsidP="00F44417">
      <w:pPr>
        <w:pStyle w:val="Default"/>
        <w:numPr>
          <w:ilvl w:val="0"/>
          <w:numId w:val="18"/>
        </w:numPr>
        <w:spacing w:after="24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Procedura „Niebieskiej Karty” stosowana jest każdorazowo</w:t>
      </w:r>
      <w:r w:rsidR="00FB6558">
        <w:rPr>
          <w:color w:val="auto"/>
          <w:sz w:val="22"/>
          <w:szCs w:val="22"/>
        </w:rPr>
        <w:t xml:space="preserve"> przy </w:t>
      </w:r>
      <w:r>
        <w:rPr>
          <w:color w:val="auto"/>
          <w:sz w:val="22"/>
          <w:szCs w:val="22"/>
        </w:rPr>
        <w:t>podejmowani</w:t>
      </w:r>
      <w:r w:rsidR="00FB655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interwencji </w:t>
      </w:r>
      <w:r w:rsidR="00FB6558">
        <w:rPr>
          <w:color w:val="auto"/>
          <w:sz w:val="22"/>
          <w:szCs w:val="22"/>
        </w:rPr>
        <w:t xml:space="preserve"> </w:t>
      </w:r>
      <w:r w:rsidRPr="00F44417">
        <w:rPr>
          <w:color w:val="auto"/>
          <w:sz w:val="22"/>
          <w:szCs w:val="22"/>
        </w:rPr>
        <w:t>w sytuacj</w:t>
      </w:r>
      <w:r w:rsidR="0002181A">
        <w:rPr>
          <w:color w:val="auto"/>
          <w:sz w:val="22"/>
          <w:szCs w:val="22"/>
        </w:rPr>
        <w:t>i podejrzenia krzywdzenia dziecka</w:t>
      </w:r>
      <w:r w:rsidRPr="00F44417">
        <w:rPr>
          <w:color w:val="auto"/>
          <w:sz w:val="22"/>
          <w:szCs w:val="22"/>
        </w:rPr>
        <w:t xml:space="preserve"> opisanych w rozdziale 4. </w:t>
      </w:r>
    </w:p>
    <w:p w14:paraId="2C331B30" w14:textId="196178F3" w:rsidR="00E70134" w:rsidRPr="00F0012B" w:rsidRDefault="00F942EF" w:rsidP="00F0012B">
      <w:pPr>
        <w:pStyle w:val="Default"/>
        <w:numPr>
          <w:ilvl w:val="0"/>
          <w:numId w:val="18"/>
        </w:numPr>
        <w:ind w:left="360" w:hanging="36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Procedura „Niebieskiej Karty” stanowi oddzielny dokument </w:t>
      </w:r>
      <w:r w:rsidR="0002181A">
        <w:rPr>
          <w:color w:val="auto"/>
          <w:sz w:val="22"/>
          <w:szCs w:val="22"/>
        </w:rPr>
        <w:t>Przedszkola Samorządowego nr 2 w Libiążu.</w:t>
      </w:r>
    </w:p>
    <w:p w14:paraId="1FAA23F7" w14:textId="77777777" w:rsidR="00B34C17" w:rsidRDefault="00B34C17" w:rsidP="00B34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60D92A4" w14:textId="77777777" w:rsidR="00B34C17" w:rsidRDefault="00B34C17" w:rsidP="00B34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46934FF" w14:textId="5D328462" w:rsidR="00F44417" w:rsidRPr="00F44417" w:rsidRDefault="00F44417" w:rsidP="00B34C17">
      <w:pPr>
        <w:pStyle w:val="Default"/>
        <w:jc w:val="center"/>
        <w:rPr>
          <w:color w:val="auto"/>
          <w:sz w:val="23"/>
          <w:szCs w:val="23"/>
        </w:rPr>
      </w:pPr>
      <w:r w:rsidRPr="00F44417">
        <w:rPr>
          <w:b/>
          <w:bCs/>
          <w:color w:val="auto"/>
          <w:sz w:val="23"/>
          <w:szCs w:val="23"/>
        </w:rPr>
        <w:t>ROZDZIAŁ 9</w:t>
      </w:r>
    </w:p>
    <w:p w14:paraId="1322F933" w14:textId="31887F3D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ZASADY AKTUALIZACJI STANDARDU OCHRONY MAŁOLETNICH ORAZ ZAKRES KOMPETENCJI OSÓB ODPOWIEDZIALNYCH ZA PRZYGOTOWANIE PERSONELU</w:t>
      </w:r>
      <w:r w:rsidR="0002181A">
        <w:rPr>
          <w:b/>
          <w:bCs/>
          <w:color w:val="auto"/>
          <w:sz w:val="23"/>
          <w:szCs w:val="23"/>
        </w:rPr>
        <w:t xml:space="preserve"> PRZEDSZKOLA</w:t>
      </w:r>
      <w:r>
        <w:rPr>
          <w:b/>
          <w:bCs/>
          <w:color w:val="auto"/>
          <w:sz w:val="23"/>
          <w:szCs w:val="23"/>
        </w:rPr>
        <w:t xml:space="preserve"> DO STOSOWANIA STANDARDÓW OCHRONY MAŁOLETNICH</w:t>
      </w:r>
    </w:p>
    <w:p w14:paraId="3FBED5D8" w14:textId="59224F69" w:rsidR="00F44417" w:rsidRDefault="00F44417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</w:t>
      </w:r>
      <w:r w:rsidR="00B34C17">
        <w:rPr>
          <w:b/>
          <w:bCs/>
          <w:color w:val="auto"/>
          <w:sz w:val="23"/>
          <w:szCs w:val="23"/>
        </w:rPr>
        <w:t>art</w:t>
      </w:r>
      <w:r>
        <w:rPr>
          <w:b/>
          <w:bCs/>
          <w:color w:val="auto"/>
          <w:sz w:val="23"/>
          <w:szCs w:val="23"/>
        </w:rPr>
        <w:t>. 22c pkt.6 )</w:t>
      </w:r>
    </w:p>
    <w:p w14:paraId="6D5597E2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171EA1C7" w14:textId="618D30DD" w:rsidR="00F44417" w:rsidRDefault="00F44417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21181EA4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0D310EC3" w14:textId="6E5453D1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>Procedura aktualizowania Standard</w:t>
      </w:r>
      <w:r w:rsidR="00E70134">
        <w:rPr>
          <w:color w:val="auto"/>
          <w:sz w:val="22"/>
          <w:szCs w:val="22"/>
        </w:rPr>
        <w:t>ów</w:t>
      </w:r>
      <w:r w:rsidRPr="00F44417">
        <w:rPr>
          <w:color w:val="auto"/>
          <w:sz w:val="22"/>
          <w:szCs w:val="22"/>
        </w:rPr>
        <w:t xml:space="preserve"> odbywa się nie rzadziej niż raz na 2 lata. </w:t>
      </w:r>
    </w:p>
    <w:p w14:paraId="2E0FFC8C" w14:textId="0BF474E7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 xml:space="preserve">Dyrektor </w:t>
      </w:r>
      <w:r w:rsidR="0002181A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 wyznacza osobę odpowiedzialną za</w:t>
      </w:r>
      <w:r w:rsidR="0070546C">
        <w:rPr>
          <w:color w:val="auto"/>
          <w:sz w:val="22"/>
          <w:szCs w:val="22"/>
        </w:rPr>
        <w:t xml:space="preserve">  Standardy Ochrony Małoletnich- koordynatorów.</w:t>
      </w:r>
    </w:p>
    <w:p w14:paraId="3658590E" w14:textId="673388ED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 xml:space="preserve">Osoba wyznaczona przez Dyrektora </w:t>
      </w:r>
      <w:r w:rsidR="0002181A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 monitoruje realizację Standardów, reaguje na ich naruszenie oraz koordynuje zmiany w Standardach prowadząc równocześnie rejestr zgłoszeń i proponowanych zmian. </w:t>
      </w:r>
    </w:p>
    <w:p w14:paraId="765D51E3" w14:textId="0DB30812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>Osoba odpowiedzialna za realizację Standard</w:t>
      </w:r>
      <w:r w:rsidR="00E70134">
        <w:rPr>
          <w:color w:val="auto"/>
          <w:sz w:val="22"/>
          <w:szCs w:val="22"/>
        </w:rPr>
        <w:t>ów</w:t>
      </w:r>
      <w:r w:rsidRPr="00F44417">
        <w:rPr>
          <w:color w:val="auto"/>
          <w:sz w:val="22"/>
          <w:szCs w:val="22"/>
        </w:rPr>
        <w:t xml:space="preserve"> zobowiązana jest do przeprowadzania wśród pracowników </w:t>
      </w:r>
      <w:r w:rsidR="0002181A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 (przynajmniej raz w roku) ankiety, której wzór stanowi załącznik nr 4 do niniejsz</w:t>
      </w:r>
      <w:r w:rsidR="00FB6558">
        <w:rPr>
          <w:color w:val="auto"/>
          <w:sz w:val="22"/>
          <w:szCs w:val="22"/>
        </w:rPr>
        <w:t xml:space="preserve">ych </w:t>
      </w:r>
      <w:r w:rsidRPr="00F44417">
        <w:rPr>
          <w:color w:val="auto"/>
          <w:sz w:val="22"/>
          <w:szCs w:val="22"/>
        </w:rPr>
        <w:t>Standard</w:t>
      </w:r>
      <w:r w:rsidR="00FB6558">
        <w:rPr>
          <w:color w:val="auto"/>
          <w:sz w:val="22"/>
          <w:szCs w:val="22"/>
        </w:rPr>
        <w:t>ów.</w:t>
      </w:r>
    </w:p>
    <w:p w14:paraId="751B6F91" w14:textId="3273F2A4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 xml:space="preserve">Po przeprowadzonej ankiecie, osoba odpowiedzialna opracowuje wypełnione ankiety oraz sporządza </w:t>
      </w:r>
      <w:r>
        <w:rPr>
          <w:color w:val="auto"/>
          <w:sz w:val="22"/>
          <w:szCs w:val="22"/>
        </w:rPr>
        <w:br/>
      </w:r>
      <w:r w:rsidRPr="00F44417">
        <w:rPr>
          <w:color w:val="auto"/>
          <w:sz w:val="22"/>
          <w:szCs w:val="22"/>
        </w:rPr>
        <w:t xml:space="preserve">z nich raport, który przedstawia Dyrektorowi </w:t>
      </w:r>
      <w:r w:rsidR="00E70134">
        <w:rPr>
          <w:color w:val="auto"/>
          <w:sz w:val="22"/>
          <w:szCs w:val="22"/>
        </w:rPr>
        <w:t>s</w:t>
      </w:r>
      <w:r w:rsidRPr="00F44417">
        <w:rPr>
          <w:color w:val="auto"/>
          <w:sz w:val="22"/>
          <w:szCs w:val="22"/>
        </w:rPr>
        <w:t xml:space="preserve">zkoły. </w:t>
      </w:r>
    </w:p>
    <w:p w14:paraId="3894027D" w14:textId="54719762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 xml:space="preserve">W ankiecie pracownicy </w:t>
      </w:r>
      <w:r w:rsidR="0002181A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 mogą proponować zmiany Standardów oraz wskazywać naruszenia Standardów w </w:t>
      </w:r>
      <w:r w:rsidR="0002181A">
        <w:rPr>
          <w:color w:val="auto"/>
          <w:sz w:val="22"/>
          <w:szCs w:val="22"/>
        </w:rPr>
        <w:t>przedszkolu</w:t>
      </w:r>
      <w:r w:rsidRPr="00F44417">
        <w:rPr>
          <w:color w:val="auto"/>
          <w:sz w:val="22"/>
          <w:szCs w:val="22"/>
        </w:rPr>
        <w:t xml:space="preserve">. </w:t>
      </w:r>
    </w:p>
    <w:p w14:paraId="56659006" w14:textId="427A46F0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>Osoba odpowiedzialna za realizację Standard</w:t>
      </w:r>
      <w:r w:rsidR="00FB6558">
        <w:rPr>
          <w:color w:val="auto"/>
          <w:sz w:val="22"/>
          <w:szCs w:val="22"/>
        </w:rPr>
        <w:t>ów</w:t>
      </w:r>
      <w:r w:rsidRPr="00F44417">
        <w:rPr>
          <w:color w:val="auto"/>
          <w:sz w:val="22"/>
          <w:szCs w:val="22"/>
        </w:rPr>
        <w:t xml:space="preserve"> może powołać zespół koordynujący, jeśli uzna, że taki zespół przyczyni się do lepszej realizacji Standardów bądź pozwoli na szybsze reagowanie w sytuacji, gdy Standardy Ochrony Małoletnich będą wymagały aktualizacji. </w:t>
      </w:r>
    </w:p>
    <w:p w14:paraId="11531411" w14:textId="67C8F17F" w:rsidR="00F44417" w:rsidRPr="00F44417" w:rsidRDefault="00F44417" w:rsidP="00F44417">
      <w:pPr>
        <w:pStyle w:val="Default"/>
        <w:numPr>
          <w:ilvl w:val="0"/>
          <w:numId w:val="19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>W razie konieczności opracowuje zmiany w obowiązujący</w:t>
      </w:r>
      <w:r w:rsidR="006819CA">
        <w:rPr>
          <w:color w:val="auto"/>
          <w:sz w:val="22"/>
          <w:szCs w:val="22"/>
        </w:rPr>
        <w:t>ch</w:t>
      </w:r>
      <w:r w:rsidRPr="00F44417">
        <w:rPr>
          <w:color w:val="auto"/>
          <w:sz w:val="22"/>
          <w:szCs w:val="22"/>
        </w:rPr>
        <w:t xml:space="preserve"> Standard</w:t>
      </w:r>
      <w:r w:rsidR="006819CA">
        <w:rPr>
          <w:color w:val="auto"/>
          <w:sz w:val="22"/>
          <w:szCs w:val="22"/>
        </w:rPr>
        <w:t>ach</w:t>
      </w:r>
      <w:r w:rsidRPr="00F44417">
        <w:rPr>
          <w:color w:val="auto"/>
          <w:sz w:val="22"/>
          <w:szCs w:val="22"/>
        </w:rPr>
        <w:t xml:space="preserve"> i daje je do zatwierdzenia </w:t>
      </w:r>
      <w:r w:rsidR="00E70134">
        <w:rPr>
          <w:color w:val="auto"/>
          <w:sz w:val="22"/>
          <w:szCs w:val="22"/>
        </w:rPr>
        <w:t>D</w:t>
      </w:r>
      <w:r w:rsidRPr="00F44417">
        <w:rPr>
          <w:color w:val="auto"/>
          <w:sz w:val="22"/>
          <w:szCs w:val="22"/>
        </w:rPr>
        <w:t xml:space="preserve">yrektorowi </w:t>
      </w:r>
      <w:r w:rsidR="0002181A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. </w:t>
      </w:r>
    </w:p>
    <w:p w14:paraId="11DEC48B" w14:textId="550027A8" w:rsidR="00F44417" w:rsidRDefault="00F44417" w:rsidP="00F44417">
      <w:pPr>
        <w:pStyle w:val="Default"/>
        <w:numPr>
          <w:ilvl w:val="0"/>
          <w:numId w:val="19"/>
        </w:numPr>
        <w:ind w:left="360" w:hanging="360"/>
        <w:jc w:val="both"/>
        <w:rPr>
          <w:color w:val="auto"/>
          <w:sz w:val="22"/>
          <w:szCs w:val="22"/>
        </w:rPr>
      </w:pPr>
      <w:r w:rsidRPr="00F44417">
        <w:rPr>
          <w:color w:val="auto"/>
          <w:sz w:val="22"/>
          <w:szCs w:val="22"/>
        </w:rPr>
        <w:t xml:space="preserve">Dyrektor wprowadza do Standardów niezbędne zmiany i ogłasza pracownikom </w:t>
      </w:r>
      <w:r w:rsidR="00F0012B">
        <w:rPr>
          <w:color w:val="auto"/>
          <w:sz w:val="22"/>
          <w:szCs w:val="22"/>
        </w:rPr>
        <w:t>przedszkola</w:t>
      </w:r>
      <w:r w:rsidRPr="00F44417">
        <w:rPr>
          <w:color w:val="auto"/>
          <w:sz w:val="22"/>
          <w:szCs w:val="22"/>
        </w:rPr>
        <w:t xml:space="preserve"> nowe brzmienie dokumentu: </w:t>
      </w:r>
      <w:r w:rsidRPr="00F44417">
        <w:rPr>
          <w:i/>
          <w:iCs/>
          <w:color w:val="auto"/>
          <w:sz w:val="22"/>
          <w:szCs w:val="22"/>
        </w:rPr>
        <w:t>Standardy Ochrony Małoletnich</w:t>
      </w:r>
      <w:r w:rsidRPr="00F44417">
        <w:rPr>
          <w:color w:val="auto"/>
          <w:sz w:val="22"/>
          <w:szCs w:val="22"/>
        </w:rPr>
        <w:t xml:space="preserve">. </w:t>
      </w:r>
    </w:p>
    <w:p w14:paraId="696F02E1" w14:textId="77777777" w:rsidR="00430106" w:rsidRDefault="00430106" w:rsidP="00430106">
      <w:pPr>
        <w:pStyle w:val="Default"/>
        <w:jc w:val="both"/>
        <w:rPr>
          <w:color w:val="auto"/>
          <w:sz w:val="22"/>
          <w:szCs w:val="22"/>
        </w:rPr>
      </w:pPr>
    </w:p>
    <w:p w14:paraId="244C63DB" w14:textId="77777777" w:rsidR="00430106" w:rsidRDefault="00430106" w:rsidP="00430106">
      <w:pPr>
        <w:pStyle w:val="Default"/>
        <w:jc w:val="both"/>
        <w:rPr>
          <w:color w:val="auto"/>
          <w:sz w:val="22"/>
          <w:szCs w:val="22"/>
        </w:rPr>
      </w:pPr>
    </w:p>
    <w:p w14:paraId="00464159" w14:textId="22723AD5" w:rsidR="00430106" w:rsidRDefault="00430106" w:rsidP="00430106">
      <w:pPr>
        <w:pStyle w:val="Default"/>
        <w:jc w:val="both"/>
        <w:rPr>
          <w:color w:val="auto"/>
          <w:sz w:val="22"/>
          <w:szCs w:val="22"/>
        </w:rPr>
      </w:pPr>
    </w:p>
    <w:p w14:paraId="1347B6C7" w14:textId="38BBA14C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1127B030" w14:textId="1DB04936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0EF55AE3" w14:textId="71675A2D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24FB6803" w14:textId="6C5EB554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085F38DA" w14:textId="0FED7AA9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24875294" w14:textId="2CBFB2BB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513883ED" w14:textId="7D08B0D1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51743098" w14:textId="6DC26DD9" w:rsidR="00971E9D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56FD1FC2" w14:textId="77777777" w:rsidR="00971E9D" w:rsidRPr="00AD76CF" w:rsidRDefault="00971E9D" w:rsidP="00430106">
      <w:pPr>
        <w:pStyle w:val="Default"/>
        <w:jc w:val="both"/>
        <w:rPr>
          <w:color w:val="auto"/>
          <w:sz w:val="22"/>
          <w:szCs w:val="22"/>
        </w:rPr>
      </w:pPr>
    </w:p>
    <w:p w14:paraId="48E81465" w14:textId="01FE4B46" w:rsidR="00B34C17" w:rsidRDefault="00B34C17" w:rsidP="00B34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39A7DD8" w14:textId="77777777" w:rsidR="00F0012B" w:rsidRDefault="00F0012B" w:rsidP="00B34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C28D34C" w14:textId="486AEBE2" w:rsidR="00F942EF" w:rsidRPr="00AD76CF" w:rsidRDefault="00F942EF" w:rsidP="00B34C17">
      <w:pPr>
        <w:pStyle w:val="Default"/>
        <w:jc w:val="center"/>
        <w:rPr>
          <w:color w:val="auto"/>
          <w:sz w:val="23"/>
          <w:szCs w:val="23"/>
        </w:rPr>
      </w:pPr>
      <w:r w:rsidRPr="00AD76CF">
        <w:rPr>
          <w:b/>
          <w:bCs/>
          <w:color w:val="auto"/>
          <w:sz w:val="23"/>
          <w:szCs w:val="23"/>
        </w:rPr>
        <w:t>ROZDZIAŁ 10</w:t>
      </w:r>
    </w:p>
    <w:p w14:paraId="253EF635" w14:textId="6EB1B631" w:rsidR="00F942EF" w:rsidRDefault="00F942EF" w:rsidP="00F444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ZASADY UDOSTĘPNIANIA RODZICOM I </w:t>
      </w:r>
      <w:r w:rsidR="0002181A">
        <w:rPr>
          <w:b/>
          <w:bCs/>
          <w:color w:val="auto"/>
          <w:sz w:val="23"/>
          <w:szCs w:val="23"/>
        </w:rPr>
        <w:t>DZIECIOM</w:t>
      </w:r>
      <w:r>
        <w:rPr>
          <w:b/>
          <w:bCs/>
          <w:color w:val="auto"/>
          <w:sz w:val="23"/>
          <w:szCs w:val="23"/>
        </w:rPr>
        <w:t xml:space="preserve"> STANDARDÓW DO ZAPOZNANIA SIĘ Z NIMI </w:t>
      </w:r>
      <w:r w:rsidR="0002181A">
        <w:rPr>
          <w:b/>
          <w:bCs/>
          <w:color w:val="auto"/>
          <w:sz w:val="23"/>
          <w:szCs w:val="23"/>
        </w:rPr>
        <w:t xml:space="preserve">                       </w:t>
      </w:r>
      <w:r>
        <w:rPr>
          <w:b/>
          <w:bCs/>
          <w:color w:val="auto"/>
          <w:sz w:val="23"/>
          <w:szCs w:val="23"/>
        </w:rPr>
        <w:t>I ICH STOSOWANIA</w:t>
      </w:r>
    </w:p>
    <w:p w14:paraId="7B7822CC" w14:textId="43BCAF00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(art. 22c pkt.1.6)</w:t>
      </w:r>
    </w:p>
    <w:p w14:paraId="7C25D8AB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4ADBDA41" w14:textId="389259A8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47324CC3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6F50CA0D" w14:textId="0EC513F3" w:rsidR="00F942EF" w:rsidRDefault="00F942EF" w:rsidP="00F44417">
      <w:pPr>
        <w:pStyle w:val="Default"/>
        <w:numPr>
          <w:ilvl w:val="0"/>
          <w:numId w:val="20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Dokument „Standardy Ochrony Małoletnich” jest dokumentem </w:t>
      </w:r>
      <w:r w:rsidR="0002181A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 ogólnodostępnym dla personelu </w:t>
      </w:r>
      <w:r w:rsidR="0002181A">
        <w:rPr>
          <w:color w:val="auto"/>
          <w:sz w:val="22"/>
          <w:szCs w:val="22"/>
        </w:rPr>
        <w:t>przedszkola</w:t>
      </w:r>
      <w:r>
        <w:rPr>
          <w:color w:val="auto"/>
          <w:sz w:val="22"/>
          <w:szCs w:val="22"/>
        </w:rPr>
        <w:t xml:space="preserve">, </w:t>
      </w:r>
      <w:r w:rsidR="0002181A">
        <w:rPr>
          <w:color w:val="auto"/>
          <w:sz w:val="22"/>
          <w:szCs w:val="22"/>
        </w:rPr>
        <w:t>dzieci</w:t>
      </w:r>
      <w:r>
        <w:rPr>
          <w:color w:val="auto"/>
          <w:sz w:val="22"/>
          <w:szCs w:val="22"/>
        </w:rPr>
        <w:t xml:space="preserve"> oraz ich opiekunów. </w:t>
      </w:r>
    </w:p>
    <w:p w14:paraId="096437C8" w14:textId="1B486082" w:rsidR="00F942EF" w:rsidRPr="00D33B0E" w:rsidRDefault="00F942EF" w:rsidP="00F44417">
      <w:pPr>
        <w:pStyle w:val="Default"/>
        <w:numPr>
          <w:ilvl w:val="0"/>
          <w:numId w:val="20"/>
        </w:numPr>
        <w:spacing w:after="219"/>
        <w:ind w:left="360" w:hanging="360"/>
        <w:jc w:val="both"/>
        <w:rPr>
          <w:color w:val="000000" w:themeColor="text1"/>
          <w:sz w:val="22"/>
          <w:szCs w:val="22"/>
        </w:rPr>
      </w:pPr>
      <w:r w:rsidRPr="00D33B0E">
        <w:rPr>
          <w:color w:val="000000" w:themeColor="text1"/>
          <w:sz w:val="22"/>
          <w:szCs w:val="22"/>
        </w:rPr>
        <w:t xml:space="preserve">Dokument opublikowany jest na stronie internetowej </w:t>
      </w:r>
      <w:r w:rsidR="0002181A" w:rsidRPr="00D33B0E">
        <w:rPr>
          <w:color w:val="000000" w:themeColor="text1"/>
          <w:sz w:val="22"/>
          <w:szCs w:val="22"/>
        </w:rPr>
        <w:t>przedszkola</w:t>
      </w:r>
      <w:r w:rsidRPr="00D33B0E">
        <w:rPr>
          <w:color w:val="000000" w:themeColor="text1"/>
          <w:sz w:val="22"/>
          <w:szCs w:val="22"/>
        </w:rPr>
        <w:t xml:space="preserve">, a także dostępny jest w </w:t>
      </w:r>
      <w:r w:rsidR="00F0012B" w:rsidRPr="00D33B0E">
        <w:rPr>
          <w:color w:val="000000" w:themeColor="text1"/>
          <w:sz w:val="22"/>
          <w:szCs w:val="22"/>
        </w:rPr>
        <w:t xml:space="preserve">sekretariacie </w:t>
      </w:r>
      <w:r w:rsidR="0002181A" w:rsidRPr="00D33B0E">
        <w:rPr>
          <w:color w:val="000000" w:themeColor="text1"/>
          <w:sz w:val="22"/>
          <w:szCs w:val="22"/>
        </w:rPr>
        <w:t>przedszkol</w:t>
      </w:r>
      <w:r w:rsidR="00D33B0E" w:rsidRPr="00D33B0E">
        <w:rPr>
          <w:color w:val="000000" w:themeColor="text1"/>
          <w:sz w:val="22"/>
          <w:szCs w:val="22"/>
        </w:rPr>
        <w:t>a</w:t>
      </w:r>
      <w:r w:rsidRPr="00D33B0E">
        <w:rPr>
          <w:color w:val="000000" w:themeColor="text1"/>
          <w:sz w:val="22"/>
          <w:szCs w:val="22"/>
        </w:rPr>
        <w:t xml:space="preserve">. </w:t>
      </w:r>
    </w:p>
    <w:p w14:paraId="64BCAC3A" w14:textId="77777777" w:rsidR="00F942EF" w:rsidRDefault="00F942EF" w:rsidP="00F44417">
      <w:pPr>
        <w:pStyle w:val="Default"/>
        <w:numPr>
          <w:ilvl w:val="0"/>
          <w:numId w:val="20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Dokument omawiany jest na pierwszym zebraniu z opiekunami w danym roku szkolnym (chyba, że ulegnie zmianie, wówczas omawiany jest również na pierwszym z zebrań odbywającym się po wprowadzeniu zmian). </w:t>
      </w:r>
    </w:p>
    <w:p w14:paraId="35280C3B" w14:textId="177FD930" w:rsidR="00F942EF" w:rsidRPr="00F44417" w:rsidRDefault="00F942EF" w:rsidP="00F44417">
      <w:pPr>
        <w:pStyle w:val="Default"/>
        <w:numPr>
          <w:ilvl w:val="0"/>
          <w:numId w:val="20"/>
        </w:numPr>
        <w:spacing w:after="219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Nauczyciel daje opiekunowi do podpisania oświadczenie, że zapoznał się ze Standardami. Opiekun </w:t>
      </w:r>
      <w:r w:rsidR="00F44417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oświadczeniu może zaproponować swoje sugestie. Jeśli takie się pojawią, nauczyciel przekazuje je osobie odpowiedzialnej za realizację Standard</w:t>
      </w:r>
      <w:r w:rsidR="00DA0CF0">
        <w:rPr>
          <w:color w:val="auto"/>
          <w:sz w:val="22"/>
          <w:szCs w:val="22"/>
        </w:rPr>
        <w:t>ów</w:t>
      </w:r>
      <w:r>
        <w:rPr>
          <w:color w:val="auto"/>
          <w:sz w:val="22"/>
          <w:szCs w:val="22"/>
        </w:rPr>
        <w:t xml:space="preserve">. Oświadczenie </w:t>
      </w:r>
      <w:r w:rsidRPr="00F44417">
        <w:rPr>
          <w:color w:val="auto"/>
          <w:sz w:val="22"/>
          <w:szCs w:val="22"/>
        </w:rPr>
        <w:t xml:space="preserve">stanowi załącznik nr </w:t>
      </w:r>
      <w:r w:rsidR="00D33B0E">
        <w:rPr>
          <w:color w:val="auto"/>
          <w:sz w:val="22"/>
          <w:szCs w:val="22"/>
        </w:rPr>
        <w:t>5</w:t>
      </w:r>
      <w:r w:rsidRPr="00F44417">
        <w:rPr>
          <w:color w:val="auto"/>
          <w:sz w:val="22"/>
          <w:szCs w:val="22"/>
        </w:rPr>
        <w:t xml:space="preserve"> do niniejszych Standardów. </w:t>
      </w:r>
    </w:p>
    <w:p w14:paraId="5C6A0122" w14:textId="5D99BF8B" w:rsidR="00F942EF" w:rsidRDefault="00F942EF" w:rsidP="00F44417">
      <w:pPr>
        <w:pStyle w:val="Default"/>
        <w:numPr>
          <w:ilvl w:val="0"/>
          <w:numId w:val="20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Nauczyciele, wychowawcy na </w:t>
      </w:r>
      <w:r w:rsidR="0002181A">
        <w:rPr>
          <w:color w:val="auto"/>
          <w:sz w:val="22"/>
          <w:szCs w:val="22"/>
        </w:rPr>
        <w:t>zajęciach zorganizowanych</w:t>
      </w:r>
      <w:r>
        <w:rPr>
          <w:color w:val="auto"/>
          <w:sz w:val="22"/>
          <w:szCs w:val="22"/>
        </w:rPr>
        <w:t xml:space="preserve"> mają obowiązek zapoznania </w:t>
      </w:r>
      <w:r w:rsidR="00A14505">
        <w:rPr>
          <w:color w:val="auto"/>
          <w:sz w:val="22"/>
          <w:szCs w:val="22"/>
        </w:rPr>
        <w:t>dzieci</w:t>
      </w:r>
      <w:r>
        <w:rPr>
          <w:color w:val="auto"/>
          <w:sz w:val="22"/>
          <w:szCs w:val="22"/>
        </w:rPr>
        <w:t xml:space="preserve"> ze Standardami oraz omówienia ich w taki sposób, aby </w:t>
      </w:r>
      <w:r w:rsidR="00A14505">
        <w:rPr>
          <w:color w:val="auto"/>
          <w:sz w:val="22"/>
          <w:szCs w:val="22"/>
        </w:rPr>
        <w:t>dzieci</w:t>
      </w:r>
      <w:r>
        <w:rPr>
          <w:color w:val="auto"/>
          <w:sz w:val="22"/>
          <w:szCs w:val="22"/>
        </w:rPr>
        <w:t xml:space="preserve"> mog</w:t>
      </w:r>
      <w:r w:rsidR="00A14505">
        <w:rPr>
          <w:color w:val="auto"/>
          <w:sz w:val="22"/>
          <w:szCs w:val="22"/>
        </w:rPr>
        <w:t>ły</w:t>
      </w:r>
      <w:r>
        <w:rPr>
          <w:color w:val="auto"/>
          <w:sz w:val="22"/>
          <w:szCs w:val="22"/>
        </w:rPr>
        <w:t xml:space="preserve"> </w:t>
      </w:r>
      <w:r w:rsidR="00A14505">
        <w:rPr>
          <w:color w:val="auto"/>
          <w:sz w:val="22"/>
          <w:szCs w:val="22"/>
        </w:rPr>
        <w:t>je</w:t>
      </w:r>
      <w:r>
        <w:rPr>
          <w:color w:val="auto"/>
          <w:sz w:val="22"/>
          <w:szCs w:val="22"/>
        </w:rPr>
        <w:t xml:space="preserve"> zrozumieć niezależnie od wieku i sprawności intelektualnej. </w:t>
      </w:r>
    </w:p>
    <w:p w14:paraId="394E8378" w14:textId="77777777" w:rsidR="00A4560F" w:rsidRDefault="00A4560F" w:rsidP="00F44417">
      <w:pPr>
        <w:pStyle w:val="Default"/>
        <w:jc w:val="both"/>
        <w:rPr>
          <w:color w:val="auto"/>
          <w:sz w:val="22"/>
          <w:szCs w:val="22"/>
        </w:rPr>
      </w:pPr>
    </w:p>
    <w:p w14:paraId="37D557D4" w14:textId="77777777" w:rsidR="00A4560F" w:rsidRDefault="00A4560F" w:rsidP="00F44417">
      <w:pPr>
        <w:pStyle w:val="Default"/>
        <w:jc w:val="both"/>
        <w:rPr>
          <w:color w:val="auto"/>
          <w:sz w:val="22"/>
          <w:szCs w:val="22"/>
        </w:rPr>
      </w:pPr>
    </w:p>
    <w:p w14:paraId="69BA5D0D" w14:textId="77777777" w:rsidR="00F942EF" w:rsidRDefault="00F942EF" w:rsidP="00F44417">
      <w:pPr>
        <w:pStyle w:val="Default"/>
        <w:jc w:val="both"/>
        <w:rPr>
          <w:color w:val="auto"/>
          <w:sz w:val="22"/>
          <w:szCs w:val="22"/>
        </w:rPr>
      </w:pPr>
    </w:p>
    <w:p w14:paraId="778925F0" w14:textId="63815A74" w:rsidR="00F44417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ROZDZIAŁ 11</w:t>
      </w:r>
    </w:p>
    <w:p w14:paraId="2D90A48C" w14:textId="7477EE20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ZAPISY KOŃCOWE</w:t>
      </w:r>
    </w:p>
    <w:p w14:paraId="3EEA99E9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21056D1F" w14:textId="37F74799" w:rsidR="00F942EF" w:rsidRDefault="00F942EF" w:rsidP="00F444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4F8E2030" w14:textId="77777777" w:rsidR="00F44417" w:rsidRDefault="00F44417" w:rsidP="00F44417">
      <w:pPr>
        <w:pStyle w:val="Default"/>
        <w:jc w:val="center"/>
        <w:rPr>
          <w:color w:val="auto"/>
          <w:sz w:val="23"/>
          <w:szCs w:val="23"/>
        </w:rPr>
      </w:pPr>
    </w:p>
    <w:p w14:paraId="68380511" w14:textId="77777777" w:rsidR="00F942EF" w:rsidRPr="00A4560F" w:rsidRDefault="00F942EF" w:rsidP="00A4560F">
      <w:pPr>
        <w:pStyle w:val="Default"/>
        <w:numPr>
          <w:ilvl w:val="0"/>
          <w:numId w:val="21"/>
        </w:numPr>
        <w:spacing w:after="224"/>
        <w:ind w:left="360" w:hanging="360"/>
        <w:jc w:val="both"/>
        <w:rPr>
          <w:color w:val="auto"/>
          <w:sz w:val="22"/>
          <w:szCs w:val="22"/>
        </w:rPr>
      </w:pPr>
      <w:r w:rsidRPr="00A4560F">
        <w:rPr>
          <w:color w:val="auto"/>
          <w:sz w:val="22"/>
          <w:szCs w:val="22"/>
        </w:rPr>
        <w:t xml:space="preserve">Standardy Ochrony Małoletnich wchodzą w życie z dniem ich ogłoszenia. </w:t>
      </w:r>
    </w:p>
    <w:p w14:paraId="3C6D333F" w14:textId="766C3573" w:rsidR="00F942EF" w:rsidRPr="0015267A" w:rsidRDefault="00F942EF" w:rsidP="00384E8E">
      <w:pPr>
        <w:pStyle w:val="Default"/>
        <w:widowControl w:val="0"/>
        <w:numPr>
          <w:ilvl w:val="0"/>
          <w:numId w:val="21"/>
        </w:numPr>
        <w:spacing w:after="240"/>
        <w:ind w:left="357" w:hanging="357"/>
        <w:rPr>
          <w:color w:val="auto"/>
          <w:sz w:val="22"/>
          <w:szCs w:val="22"/>
        </w:rPr>
        <w:sectPr w:rsidR="00F942EF" w:rsidRPr="0015267A" w:rsidSect="001562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49" w:right="1084" w:bottom="644" w:left="1204" w:header="426" w:footer="708" w:gutter="0"/>
          <w:cols w:space="708"/>
          <w:noEndnote/>
          <w:docGrid w:linePitch="299"/>
        </w:sectPr>
      </w:pPr>
      <w:r w:rsidRPr="00A4560F">
        <w:rPr>
          <w:color w:val="auto"/>
          <w:sz w:val="22"/>
          <w:szCs w:val="22"/>
        </w:rPr>
        <w:t xml:space="preserve">Ogłoszenie następuje w sposób dostępny dla pracowników </w:t>
      </w:r>
      <w:r w:rsidR="0002181A">
        <w:rPr>
          <w:color w:val="auto"/>
          <w:sz w:val="22"/>
          <w:szCs w:val="22"/>
        </w:rPr>
        <w:t>przedszkola</w:t>
      </w:r>
      <w:r w:rsidRPr="00A4560F">
        <w:rPr>
          <w:color w:val="auto"/>
          <w:sz w:val="22"/>
          <w:szCs w:val="22"/>
        </w:rPr>
        <w:t xml:space="preserve">, </w:t>
      </w:r>
      <w:r w:rsidR="0002181A">
        <w:rPr>
          <w:color w:val="auto"/>
          <w:sz w:val="22"/>
          <w:szCs w:val="22"/>
        </w:rPr>
        <w:t>dzieci</w:t>
      </w:r>
      <w:r w:rsidRPr="00A4560F">
        <w:rPr>
          <w:color w:val="auto"/>
          <w:sz w:val="22"/>
          <w:szCs w:val="22"/>
        </w:rPr>
        <w:t xml:space="preserve"> i ich opiekunów, poprzez zamies</w:t>
      </w:r>
      <w:r w:rsidR="00384E8E">
        <w:rPr>
          <w:color w:val="auto"/>
          <w:sz w:val="22"/>
          <w:szCs w:val="22"/>
        </w:rPr>
        <w:t>zczenie na stronie interneto</w:t>
      </w:r>
    </w:p>
    <w:p w14:paraId="588DB772" w14:textId="3A0B202C" w:rsidR="001B0F72" w:rsidRPr="00A86B63" w:rsidRDefault="001B0F72" w:rsidP="00A061AA">
      <w:pPr>
        <w:widowControl w:val="0"/>
        <w:spacing w:line="276" w:lineRule="auto"/>
        <w:rPr>
          <w:rFonts w:ascii="Times New Roman" w:hAnsi="Times New Roman" w:cs="Times New Roman"/>
        </w:rPr>
      </w:pPr>
    </w:p>
    <w:sectPr w:rsidR="001B0F72" w:rsidRPr="00A86B6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9849A" w14:textId="77777777" w:rsidR="00271468" w:rsidRDefault="00271468" w:rsidP="002B01B0">
      <w:pPr>
        <w:spacing w:after="0" w:line="240" w:lineRule="auto"/>
      </w:pPr>
      <w:r>
        <w:separator/>
      </w:r>
    </w:p>
  </w:endnote>
  <w:endnote w:type="continuationSeparator" w:id="0">
    <w:p w14:paraId="55B83785" w14:textId="77777777" w:rsidR="00271468" w:rsidRDefault="00271468" w:rsidP="002B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AC69" w14:textId="77777777" w:rsidR="00220659" w:rsidRDefault="00220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582065"/>
      <w:docPartObj>
        <w:docPartGallery w:val="Page Numbers (Bottom of Page)"/>
        <w:docPartUnique/>
      </w:docPartObj>
    </w:sdtPr>
    <w:sdtEndPr/>
    <w:sdtContent>
      <w:p w14:paraId="46F0BB23" w14:textId="09B1BA59" w:rsidR="00B36B75" w:rsidRDefault="00B36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ECA438" w14:textId="77777777" w:rsidR="00B36B75" w:rsidRDefault="00B36B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A9FB3" w14:textId="77777777" w:rsidR="00220659" w:rsidRDefault="0022065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045149"/>
      <w:docPartObj>
        <w:docPartGallery w:val="Page Numbers (Bottom of Page)"/>
        <w:docPartUnique/>
      </w:docPartObj>
    </w:sdtPr>
    <w:sdtEndPr/>
    <w:sdtContent>
      <w:p w14:paraId="6E503A37" w14:textId="330E407B" w:rsidR="00B36B75" w:rsidRDefault="00B36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6D641F3" w14:textId="77777777" w:rsidR="00B36B75" w:rsidRDefault="00B36B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B9A3" w14:textId="77777777" w:rsidR="00271468" w:rsidRDefault="00271468" w:rsidP="002B01B0">
      <w:pPr>
        <w:spacing w:after="0" w:line="240" w:lineRule="auto"/>
      </w:pPr>
      <w:r>
        <w:separator/>
      </w:r>
    </w:p>
  </w:footnote>
  <w:footnote w:type="continuationSeparator" w:id="0">
    <w:p w14:paraId="59453666" w14:textId="77777777" w:rsidR="00271468" w:rsidRDefault="00271468" w:rsidP="002B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CA68" w14:textId="77777777" w:rsidR="00220659" w:rsidRDefault="002206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A36E" w14:textId="77777777" w:rsidR="00156269" w:rsidRDefault="00156269" w:rsidP="00156269">
    <w:pPr>
      <w:pStyle w:val="Default"/>
      <w:jc w:val="right"/>
      <w:rPr>
        <w:sz w:val="22"/>
        <w:szCs w:val="22"/>
      </w:rPr>
    </w:pPr>
    <w:r>
      <w:rPr>
        <w:b/>
        <w:bCs/>
        <w:i/>
        <w:iCs/>
        <w:sz w:val="22"/>
        <w:szCs w:val="22"/>
      </w:rPr>
      <w:t>Załącznik Nr 1</w:t>
    </w:r>
  </w:p>
  <w:p w14:paraId="59CA889A" w14:textId="5F65EB15" w:rsidR="00156269" w:rsidRDefault="00156269" w:rsidP="00156269">
    <w:pPr>
      <w:pStyle w:val="Default"/>
      <w:jc w:val="right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 xml:space="preserve">do Zarządzenia Nr </w:t>
    </w:r>
    <w:r w:rsidR="00220659">
      <w:rPr>
        <w:b/>
        <w:bCs/>
        <w:i/>
        <w:iCs/>
        <w:sz w:val="22"/>
        <w:szCs w:val="22"/>
      </w:rPr>
      <w:t>4</w:t>
    </w:r>
    <w:r>
      <w:rPr>
        <w:b/>
        <w:bCs/>
        <w:i/>
        <w:iCs/>
        <w:sz w:val="22"/>
        <w:szCs w:val="22"/>
      </w:rPr>
      <w:t>/2024</w:t>
    </w:r>
  </w:p>
  <w:p w14:paraId="3F2D04AC" w14:textId="77777777" w:rsidR="00156269" w:rsidRDefault="00156269" w:rsidP="00156269">
    <w:pPr>
      <w:pStyle w:val="Default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Dyrektora Przedszkola Samorządowego Nr 2 w Libiążu</w:t>
    </w:r>
  </w:p>
  <w:p w14:paraId="7840D361" w14:textId="0C3AB6BF" w:rsidR="00156269" w:rsidRDefault="00156269" w:rsidP="00156269">
    <w:pPr>
      <w:pStyle w:val="Default"/>
      <w:jc w:val="center"/>
    </w:pPr>
    <w:r>
      <w:rPr>
        <w:i/>
        <w:iCs/>
        <w:sz w:val="22"/>
        <w:szCs w:val="22"/>
      </w:rPr>
      <w:t xml:space="preserve">                                                                       w sprawie dostosowania Polityki ochrony dzieci przed krzywdzeniem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A752" w14:textId="77777777" w:rsidR="00220659" w:rsidRDefault="0022065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C3B4" w14:textId="77777777" w:rsidR="00B36B75" w:rsidRDefault="00B36B75">
    <w:pPr>
      <w:pStyle w:val="Nagwek"/>
    </w:pPr>
    <w:r>
      <w:t xml:space="preserve">    </w:t>
    </w:r>
  </w:p>
  <w:p w14:paraId="4BC9A12A" w14:textId="77777777" w:rsidR="00B36B75" w:rsidRDefault="00B36B75">
    <w:pPr>
      <w:pStyle w:val="Nagwek"/>
    </w:pPr>
  </w:p>
  <w:p w14:paraId="11389AC2" w14:textId="77777777" w:rsidR="00B36B75" w:rsidRDefault="00B36B75">
    <w:pPr>
      <w:pStyle w:val="Nagwek"/>
    </w:pPr>
  </w:p>
  <w:p w14:paraId="4395B76E" w14:textId="77777777" w:rsidR="00B36B75" w:rsidRDefault="00B36B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446BBB"/>
    <w:multiLevelType w:val="hybridMultilevel"/>
    <w:tmpl w:val="45A227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ADBED4"/>
    <w:multiLevelType w:val="hybridMultilevel"/>
    <w:tmpl w:val="C3079A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C9A6B6"/>
    <w:multiLevelType w:val="hybridMultilevel"/>
    <w:tmpl w:val="D6CCEE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A2D3DD"/>
    <w:multiLevelType w:val="hybridMultilevel"/>
    <w:tmpl w:val="687F785E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FD61FD"/>
    <w:multiLevelType w:val="hybridMultilevel"/>
    <w:tmpl w:val="ADF1ECD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E72F59"/>
    <w:multiLevelType w:val="hybridMultilevel"/>
    <w:tmpl w:val="B87DB3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605B7D"/>
    <w:multiLevelType w:val="hybridMultilevel"/>
    <w:tmpl w:val="2EA4D5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8A6229"/>
    <w:multiLevelType w:val="hybridMultilevel"/>
    <w:tmpl w:val="8A01EC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73E6D7"/>
    <w:multiLevelType w:val="hybridMultilevel"/>
    <w:tmpl w:val="516642D2"/>
    <w:lvl w:ilvl="0" w:tplc="EC004878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862D47"/>
    <w:multiLevelType w:val="hybridMultilevel"/>
    <w:tmpl w:val="511261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B5D2AAE"/>
    <w:multiLevelType w:val="hybridMultilevel"/>
    <w:tmpl w:val="75BE6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06F2"/>
    <w:multiLevelType w:val="hybridMultilevel"/>
    <w:tmpl w:val="4A9A57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736B90"/>
    <w:multiLevelType w:val="multilevel"/>
    <w:tmpl w:val="FD1485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DB35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663665"/>
    <w:multiLevelType w:val="multilevel"/>
    <w:tmpl w:val="FD1485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D359D6"/>
    <w:multiLevelType w:val="hybridMultilevel"/>
    <w:tmpl w:val="6B0ACBE6"/>
    <w:lvl w:ilvl="0" w:tplc="9B8E44D2">
      <w:start w:val="1"/>
      <w:numFmt w:val="decimal"/>
      <w:lvlText w:val="%1)"/>
      <w:lvlJc w:val="left"/>
      <w:pPr>
        <w:ind w:left="1080" w:hanging="360"/>
      </w:pPr>
    </w:lvl>
    <w:lvl w:ilvl="1" w:tplc="9C80878E" w:tentative="1">
      <w:start w:val="1"/>
      <w:numFmt w:val="lowerLetter"/>
      <w:lvlText w:val="%2."/>
      <w:lvlJc w:val="left"/>
      <w:pPr>
        <w:ind w:left="1800" w:hanging="360"/>
      </w:pPr>
    </w:lvl>
    <w:lvl w:ilvl="2" w:tplc="D42661B4" w:tentative="1">
      <w:start w:val="1"/>
      <w:numFmt w:val="lowerRoman"/>
      <w:lvlText w:val="%3."/>
      <w:lvlJc w:val="right"/>
      <w:pPr>
        <w:ind w:left="2520" w:hanging="180"/>
      </w:pPr>
    </w:lvl>
    <w:lvl w:ilvl="3" w:tplc="D2128A82" w:tentative="1">
      <w:start w:val="1"/>
      <w:numFmt w:val="decimal"/>
      <w:lvlText w:val="%4."/>
      <w:lvlJc w:val="left"/>
      <w:pPr>
        <w:ind w:left="3240" w:hanging="360"/>
      </w:pPr>
    </w:lvl>
    <w:lvl w:ilvl="4" w:tplc="0C7E81E0" w:tentative="1">
      <w:start w:val="1"/>
      <w:numFmt w:val="lowerLetter"/>
      <w:lvlText w:val="%5."/>
      <w:lvlJc w:val="left"/>
      <w:pPr>
        <w:ind w:left="3960" w:hanging="360"/>
      </w:pPr>
    </w:lvl>
    <w:lvl w:ilvl="5" w:tplc="12F49EE8" w:tentative="1">
      <w:start w:val="1"/>
      <w:numFmt w:val="lowerRoman"/>
      <w:lvlText w:val="%6."/>
      <w:lvlJc w:val="right"/>
      <w:pPr>
        <w:ind w:left="4680" w:hanging="180"/>
      </w:pPr>
    </w:lvl>
    <w:lvl w:ilvl="6" w:tplc="D7A67BF4" w:tentative="1">
      <w:start w:val="1"/>
      <w:numFmt w:val="decimal"/>
      <w:lvlText w:val="%7."/>
      <w:lvlJc w:val="left"/>
      <w:pPr>
        <w:ind w:left="5400" w:hanging="360"/>
      </w:pPr>
    </w:lvl>
    <w:lvl w:ilvl="7" w:tplc="A6F0E948" w:tentative="1">
      <w:start w:val="1"/>
      <w:numFmt w:val="lowerLetter"/>
      <w:lvlText w:val="%8."/>
      <w:lvlJc w:val="left"/>
      <w:pPr>
        <w:ind w:left="6120" w:hanging="360"/>
      </w:pPr>
    </w:lvl>
    <w:lvl w:ilvl="8" w:tplc="F57E97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07F863"/>
    <w:multiLevelType w:val="hybridMultilevel"/>
    <w:tmpl w:val="DC756B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AB4517"/>
    <w:multiLevelType w:val="hybridMultilevel"/>
    <w:tmpl w:val="25A2F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E47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D6E23DE"/>
    <w:multiLevelType w:val="hybridMultilevel"/>
    <w:tmpl w:val="65CACCFA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0543A2"/>
    <w:multiLevelType w:val="hybridMultilevel"/>
    <w:tmpl w:val="733C4CB2"/>
    <w:lvl w:ilvl="0" w:tplc="B10EFF88">
      <w:start w:val="1"/>
      <w:numFmt w:val="decimal"/>
      <w:lvlText w:val="%1."/>
      <w:lvlJc w:val="left"/>
      <w:pPr>
        <w:ind w:left="720" w:hanging="360"/>
      </w:pPr>
    </w:lvl>
    <w:lvl w:ilvl="1" w:tplc="8F506EF0" w:tentative="1">
      <w:start w:val="1"/>
      <w:numFmt w:val="lowerLetter"/>
      <w:lvlText w:val="%2."/>
      <w:lvlJc w:val="left"/>
      <w:pPr>
        <w:ind w:left="1440" w:hanging="360"/>
      </w:pPr>
    </w:lvl>
    <w:lvl w:ilvl="2" w:tplc="6A082E24" w:tentative="1">
      <w:start w:val="1"/>
      <w:numFmt w:val="lowerRoman"/>
      <w:lvlText w:val="%3."/>
      <w:lvlJc w:val="right"/>
      <w:pPr>
        <w:ind w:left="2160" w:hanging="180"/>
      </w:pPr>
    </w:lvl>
    <w:lvl w:ilvl="3" w:tplc="6B44830A" w:tentative="1">
      <w:start w:val="1"/>
      <w:numFmt w:val="decimal"/>
      <w:lvlText w:val="%4."/>
      <w:lvlJc w:val="left"/>
      <w:pPr>
        <w:ind w:left="2880" w:hanging="360"/>
      </w:pPr>
    </w:lvl>
    <w:lvl w:ilvl="4" w:tplc="9A5C65C4" w:tentative="1">
      <w:start w:val="1"/>
      <w:numFmt w:val="lowerLetter"/>
      <w:lvlText w:val="%5."/>
      <w:lvlJc w:val="left"/>
      <w:pPr>
        <w:ind w:left="3600" w:hanging="360"/>
      </w:pPr>
    </w:lvl>
    <w:lvl w:ilvl="5" w:tplc="9D403BD0" w:tentative="1">
      <w:start w:val="1"/>
      <w:numFmt w:val="lowerRoman"/>
      <w:lvlText w:val="%6."/>
      <w:lvlJc w:val="right"/>
      <w:pPr>
        <w:ind w:left="4320" w:hanging="180"/>
      </w:pPr>
    </w:lvl>
    <w:lvl w:ilvl="6" w:tplc="25522726" w:tentative="1">
      <w:start w:val="1"/>
      <w:numFmt w:val="decimal"/>
      <w:lvlText w:val="%7."/>
      <w:lvlJc w:val="left"/>
      <w:pPr>
        <w:ind w:left="5040" w:hanging="360"/>
      </w:pPr>
    </w:lvl>
    <w:lvl w:ilvl="7" w:tplc="4364C1C8" w:tentative="1">
      <w:start w:val="1"/>
      <w:numFmt w:val="lowerLetter"/>
      <w:lvlText w:val="%8."/>
      <w:lvlJc w:val="left"/>
      <w:pPr>
        <w:ind w:left="5760" w:hanging="360"/>
      </w:pPr>
    </w:lvl>
    <w:lvl w:ilvl="8" w:tplc="CDA6E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654EB"/>
    <w:multiLevelType w:val="multilevel"/>
    <w:tmpl w:val="ACDC09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2831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7844B8"/>
    <w:multiLevelType w:val="multilevel"/>
    <w:tmpl w:val="FD1485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4834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4C88BB"/>
    <w:multiLevelType w:val="hybridMultilevel"/>
    <w:tmpl w:val="09E9C9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9849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0DB6501"/>
    <w:multiLevelType w:val="hybridMultilevel"/>
    <w:tmpl w:val="616CEE54"/>
    <w:lvl w:ilvl="0" w:tplc="F8A0933C">
      <w:start w:val="1"/>
      <w:numFmt w:val="decimal"/>
      <w:lvlText w:val="%1)"/>
      <w:lvlJc w:val="left"/>
      <w:pPr>
        <w:ind w:left="1080" w:hanging="360"/>
      </w:pPr>
    </w:lvl>
    <w:lvl w:ilvl="1" w:tplc="E49CC4D4" w:tentative="1">
      <w:start w:val="1"/>
      <w:numFmt w:val="lowerLetter"/>
      <w:lvlText w:val="%2."/>
      <w:lvlJc w:val="left"/>
      <w:pPr>
        <w:ind w:left="1800" w:hanging="360"/>
      </w:pPr>
    </w:lvl>
    <w:lvl w:ilvl="2" w:tplc="6E1CBFF4" w:tentative="1">
      <w:start w:val="1"/>
      <w:numFmt w:val="lowerRoman"/>
      <w:lvlText w:val="%3."/>
      <w:lvlJc w:val="right"/>
      <w:pPr>
        <w:ind w:left="2520" w:hanging="180"/>
      </w:pPr>
    </w:lvl>
    <w:lvl w:ilvl="3" w:tplc="86F6362E" w:tentative="1">
      <w:start w:val="1"/>
      <w:numFmt w:val="decimal"/>
      <w:lvlText w:val="%4."/>
      <w:lvlJc w:val="left"/>
      <w:pPr>
        <w:ind w:left="3240" w:hanging="360"/>
      </w:pPr>
    </w:lvl>
    <w:lvl w:ilvl="4" w:tplc="EB887924" w:tentative="1">
      <w:start w:val="1"/>
      <w:numFmt w:val="lowerLetter"/>
      <w:lvlText w:val="%5."/>
      <w:lvlJc w:val="left"/>
      <w:pPr>
        <w:ind w:left="3960" w:hanging="360"/>
      </w:pPr>
    </w:lvl>
    <w:lvl w:ilvl="5" w:tplc="B7802B42" w:tentative="1">
      <w:start w:val="1"/>
      <w:numFmt w:val="lowerRoman"/>
      <w:lvlText w:val="%6."/>
      <w:lvlJc w:val="right"/>
      <w:pPr>
        <w:ind w:left="4680" w:hanging="180"/>
      </w:pPr>
    </w:lvl>
    <w:lvl w:ilvl="6" w:tplc="DDA0E2DC" w:tentative="1">
      <w:start w:val="1"/>
      <w:numFmt w:val="decimal"/>
      <w:lvlText w:val="%7."/>
      <w:lvlJc w:val="left"/>
      <w:pPr>
        <w:ind w:left="5400" w:hanging="360"/>
      </w:pPr>
    </w:lvl>
    <w:lvl w:ilvl="7" w:tplc="AA40E362" w:tentative="1">
      <w:start w:val="1"/>
      <w:numFmt w:val="lowerLetter"/>
      <w:lvlText w:val="%8."/>
      <w:lvlJc w:val="left"/>
      <w:pPr>
        <w:ind w:left="6120" w:hanging="360"/>
      </w:pPr>
    </w:lvl>
    <w:lvl w:ilvl="8" w:tplc="E58826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94396"/>
    <w:multiLevelType w:val="hybridMultilevel"/>
    <w:tmpl w:val="32A08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61B4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D4F144B"/>
    <w:multiLevelType w:val="hybridMultilevel"/>
    <w:tmpl w:val="555AC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51C9B"/>
    <w:multiLevelType w:val="hybridMultilevel"/>
    <w:tmpl w:val="2EB648E6"/>
    <w:lvl w:ilvl="0" w:tplc="D55CC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670F3"/>
    <w:multiLevelType w:val="hybridMultilevel"/>
    <w:tmpl w:val="E3C03A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444984"/>
    <w:multiLevelType w:val="hybridMultilevel"/>
    <w:tmpl w:val="47F4C49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C8776E"/>
    <w:multiLevelType w:val="hybridMultilevel"/>
    <w:tmpl w:val="53CFFE2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43BAAF3"/>
    <w:multiLevelType w:val="hybridMultilevel"/>
    <w:tmpl w:val="B1E8A9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56F5D25"/>
    <w:multiLevelType w:val="hybridMultilevel"/>
    <w:tmpl w:val="A9063F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B5350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154AEA"/>
    <w:multiLevelType w:val="hybridMultilevel"/>
    <w:tmpl w:val="FFA60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E139C"/>
    <w:multiLevelType w:val="hybridMultilevel"/>
    <w:tmpl w:val="62420E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6BA2C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B85F3A"/>
    <w:multiLevelType w:val="hybridMultilevel"/>
    <w:tmpl w:val="11BEE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E2184"/>
    <w:multiLevelType w:val="hybridMultilevel"/>
    <w:tmpl w:val="5810E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75BAF"/>
    <w:multiLevelType w:val="hybridMultilevel"/>
    <w:tmpl w:val="D878C3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F500D74"/>
    <w:multiLevelType w:val="multilevel"/>
    <w:tmpl w:val="FD1485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1F16E6A"/>
    <w:multiLevelType w:val="hybridMultilevel"/>
    <w:tmpl w:val="69D6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553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D831CF"/>
    <w:multiLevelType w:val="hybridMultilevel"/>
    <w:tmpl w:val="E210005E"/>
    <w:lvl w:ilvl="0" w:tplc="9EBAE904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en-US" w:bidi="ar-SA"/>
      </w:rPr>
    </w:lvl>
    <w:lvl w:ilvl="1" w:tplc="BFEA1486">
      <w:start w:val="1"/>
      <w:numFmt w:val="decimal"/>
      <w:lvlText w:val="%2)"/>
      <w:lvlJc w:val="left"/>
      <w:pPr>
        <w:ind w:left="76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ACFCCDF4">
      <w:numFmt w:val="bullet"/>
      <w:lvlText w:val="•"/>
      <w:lvlJc w:val="left"/>
      <w:pPr>
        <w:ind w:left="1894" w:hanging="286"/>
      </w:pPr>
      <w:rPr>
        <w:rFonts w:hint="default"/>
        <w:lang w:val="pl-PL" w:eastAsia="en-US" w:bidi="ar-SA"/>
      </w:rPr>
    </w:lvl>
    <w:lvl w:ilvl="3" w:tplc="B6EA9F2C">
      <w:numFmt w:val="bullet"/>
      <w:lvlText w:val="•"/>
      <w:lvlJc w:val="left"/>
      <w:pPr>
        <w:ind w:left="3028" w:hanging="286"/>
      </w:pPr>
      <w:rPr>
        <w:rFonts w:hint="default"/>
        <w:lang w:val="pl-PL" w:eastAsia="en-US" w:bidi="ar-SA"/>
      </w:rPr>
    </w:lvl>
    <w:lvl w:ilvl="4" w:tplc="F894D6F6">
      <w:numFmt w:val="bullet"/>
      <w:lvlText w:val="•"/>
      <w:lvlJc w:val="left"/>
      <w:pPr>
        <w:ind w:left="4162" w:hanging="286"/>
      </w:pPr>
      <w:rPr>
        <w:rFonts w:hint="default"/>
        <w:lang w:val="pl-PL" w:eastAsia="en-US" w:bidi="ar-SA"/>
      </w:rPr>
    </w:lvl>
    <w:lvl w:ilvl="5" w:tplc="3F12E20C">
      <w:numFmt w:val="bullet"/>
      <w:lvlText w:val="•"/>
      <w:lvlJc w:val="left"/>
      <w:pPr>
        <w:ind w:left="5296" w:hanging="286"/>
      </w:pPr>
      <w:rPr>
        <w:rFonts w:hint="default"/>
        <w:lang w:val="pl-PL" w:eastAsia="en-US" w:bidi="ar-SA"/>
      </w:rPr>
    </w:lvl>
    <w:lvl w:ilvl="6" w:tplc="ABF8F0BA">
      <w:numFmt w:val="bullet"/>
      <w:lvlText w:val="•"/>
      <w:lvlJc w:val="left"/>
      <w:pPr>
        <w:ind w:left="6430" w:hanging="286"/>
      </w:pPr>
      <w:rPr>
        <w:rFonts w:hint="default"/>
        <w:lang w:val="pl-PL" w:eastAsia="en-US" w:bidi="ar-SA"/>
      </w:rPr>
    </w:lvl>
    <w:lvl w:ilvl="7" w:tplc="9C0AD542">
      <w:numFmt w:val="bullet"/>
      <w:lvlText w:val="•"/>
      <w:lvlJc w:val="left"/>
      <w:pPr>
        <w:ind w:left="7564" w:hanging="286"/>
      </w:pPr>
      <w:rPr>
        <w:rFonts w:hint="default"/>
        <w:lang w:val="pl-PL" w:eastAsia="en-US" w:bidi="ar-SA"/>
      </w:rPr>
    </w:lvl>
    <w:lvl w:ilvl="8" w:tplc="0234F6DA">
      <w:numFmt w:val="bullet"/>
      <w:lvlText w:val="•"/>
      <w:lvlJc w:val="left"/>
      <w:pPr>
        <w:ind w:left="8698" w:hanging="286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39"/>
  </w:num>
  <w:num w:numId="3">
    <w:abstractNumId w:val="2"/>
  </w:num>
  <w:num w:numId="4">
    <w:abstractNumId w:val="19"/>
  </w:num>
  <w:num w:numId="5">
    <w:abstractNumId w:val="8"/>
  </w:num>
  <w:num w:numId="6">
    <w:abstractNumId w:val="5"/>
  </w:num>
  <w:num w:numId="7">
    <w:abstractNumId w:val="9"/>
  </w:num>
  <w:num w:numId="8">
    <w:abstractNumId w:val="43"/>
  </w:num>
  <w:num w:numId="9">
    <w:abstractNumId w:val="3"/>
  </w:num>
  <w:num w:numId="10">
    <w:abstractNumId w:val="34"/>
  </w:num>
  <w:num w:numId="11">
    <w:abstractNumId w:val="4"/>
  </w:num>
  <w:num w:numId="12">
    <w:abstractNumId w:val="11"/>
  </w:num>
  <w:num w:numId="13">
    <w:abstractNumId w:val="1"/>
  </w:num>
  <w:num w:numId="14">
    <w:abstractNumId w:val="36"/>
  </w:num>
  <w:num w:numId="15">
    <w:abstractNumId w:val="6"/>
  </w:num>
  <w:num w:numId="16">
    <w:abstractNumId w:val="33"/>
  </w:num>
  <w:num w:numId="17">
    <w:abstractNumId w:val="35"/>
  </w:num>
  <w:num w:numId="18">
    <w:abstractNumId w:val="32"/>
  </w:num>
  <w:num w:numId="19">
    <w:abstractNumId w:val="0"/>
  </w:num>
  <w:num w:numId="20">
    <w:abstractNumId w:val="25"/>
  </w:num>
  <w:num w:numId="21">
    <w:abstractNumId w:val="7"/>
  </w:num>
  <w:num w:numId="22">
    <w:abstractNumId w:val="20"/>
  </w:num>
  <w:num w:numId="23">
    <w:abstractNumId w:val="15"/>
  </w:num>
  <w:num w:numId="24">
    <w:abstractNumId w:val="27"/>
  </w:num>
  <w:num w:numId="25">
    <w:abstractNumId w:val="22"/>
  </w:num>
  <w:num w:numId="26">
    <w:abstractNumId w:val="38"/>
  </w:num>
  <w:num w:numId="27">
    <w:abstractNumId w:val="37"/>
  </w:num>
  <w:num w:numId="28">
    <w:abstractNumId w:val="42"/>
  </w:num>
  <w:num w:numId="29">
    <w:abstractNumId w:val="21"/>
  </w:num>
  <w:num w:numId="30">
    <w:abstractNumId w:val="28"/>
  </w:num>
  <w:num w:numId="31">
    <w:abstractNumId w:val="18"/>
  </w:num>
  <w:num w:numId="32">
    <w:abstractNumId w:val="30"/>
  </w:num>
  <w:num w:numId="33">
    <w:abstractNumId w:val="44"/>
  </w:num>
  <w:num w:numId="34">
    <w:abstractNumId w:val="29"/>
  </w:num>
  <w:num w:numId="35">
    <w:abstractNumId w:val="12"/>
  </w:num>
  <w:num w:numId="36">
    <w:abstractNumId w:val="14"/>
  </w:num>
  <w:num w:numId="37">
    <w:abstractNumId w:val="23"/>
  </w:num>
  <w:num w:numId="38">
    <w:abstractNumId w:val="13"/>
  </w:num>
  <w:num w:numId="39">
    <w:abstractNumId w:val="46"/>
  </w:num>
  <w:num w:numId="40">
    <w:abstractNumId w:val="10"/>
  </w:num>
  <w:num w:numId="41">
    <w:abstractNumId w:val="26"/>
  </w:num>
  <w:num w:numId="42">
    <w:abstractNumId w:val="45"/>
  </w:num>
  <w:num w:numId="43">
    <w:abstractNumId w:val="24"/>
  </w:num>
  <w:num w:numId="44">
    <w:abstractNumId w:val="41"/>
  </w:num>
  <w:num w:numId="45">
    <w:abstractNumId w:val="40"/>
  </w:num>
  <w:num w:numId="46">
    <w:abstractNumId w:val="31"/>
  </w:num>
  <w:num w:numId="47">
    <w:abstractNumId w:val="4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C9"/>
    <w:rsid w:val="00015066"/>
    <w:rsid w:val="0002181A"/>
    <w:rsid w:val="000265FC"/>
    <w:rsid w:val="00050AC1"/>
    <w:rsid w:val="000838CE"/>
    <w:rsid w:val="000A72D0"/>
    <w:rsid w:val="000B1A01"/>
    <w:rsid w:val="000D13D9"/>
    <w:rsid w:val="000F17FD"/>
    <w:rsid w:val="0014195E"/>
    <w:rsid w:val="0015267A"/>
    <w:rsid w:val="0015416C"/>
    <w:rsid w:val="00156269"/>
    <w:rsid w:val="001B0F72"/>
    <w:rsid w:val="001F47D3"/>
    <w:rsid w:val="001F79B1"/>
    <w:rsid w:val="00220659"/>
    <w:rsid w:val="00223845"/>
    <w:rsid w:val="00224359"/>
    <w:rsid w:val="00252572"/>
    <w:rsid w:val="00264A68"/>
    <w:rsid w:val="00271468"/>
    <w:rsid w:val="002861A7"/>
    <w:rsid w:val="002B01B0"/>
    <w:rsid w:val="002B0AFB"/>
    <w:rsid w:val="002B5407"/>
    <w:rsid w:val="002E4C85"/>
    <w:rsid w:val="00323280"/>
    <w:rsid w:val="00361FBB"/>
    <w:rsid w:val="00384E8E"/>
    <w:rsid w:val="00391C09"/>
    <w:rsid w:val="00396544"/>
    <w:rsid w:val="003A5669"/>
    <w:rsid w:val="003E7754"/>
    <w:rsid w:val="0041324B"/>
    <w:rsid w:val="00430106"/>
    <w:rsid w:val="00442CFA"/>
    <w:rsid w:val="00486DC0"/>
    <w:rsid w:val="004C1662"/>
    <w:rsid w:val="00533C03"/>
    <w:rsid w:val="00554740"/>
    <w:rsid w:val="00561B25"/>
    <w:rsid w:val="0059387B"/>
    <w:rsid w:val="005F3F95"/>
    <w:rsid w:val="00612532"/>
    <w:rsid w:val="00660CCC"/>
    <w:rsid w:val="006754C5"/>
    <w:rsid w:val="006819CA"/>
    <w:rsid w:val="006D0DF5"/>
    <w:rsid w:val="0070546C"/>
    <w:rsid w:val="00705864"/>
    <w:rsid w:val="00732E44"/>
    <w:rsid w:val="00777691"/>
    <w:rsid w:val="00796365"/>
    <w:rsid w:val="00813DC1"/>
    <w:rsid w:val="00823D60"/>
    <w:rsid w:val="00831B38"/>
    <w:rsid w:val="00886D9E"/>
    <w:rsid w:val="008B64EE"/>
    <w:rsid w:val="008C600C"/>
    <w:rsid w:val="008D7508"/>
    <w:rsid w:val="008E4FF7"/>
    <w:rsid w:val="00916437"/>
    <w:rsid w:val="00950CCF"/>
    <w:rsid w:val="00971E9D"/>
    <w:rsid w:val="009864F5"/>
    <w:rsid w:val="009A79F2"/>
    <w:rsid w:val="009B3DDA"/>
    <w:rsid w:val="009B476C"/>
    <w:rsid w:val="009B4E31"/>
    <w:rsid w:val="009C22CF"/>
    <w:rsid w:val="009F2344"/>
    <w:rsid w:val="00A061AA"/>
    <w:rsid w:val="00A070E6"/>
    <w:rsid w:val="00A14505"/>
    <w:rsid w:val="00A411AF"/>
    <w:rsid w:val="00A4560F"/>
    <w:rsid w:val="00A62112"/>
    <w:rsid w:val="00A86B63"/>
    <w:rsid w:val="00AC4AD9"/>
    <w:rsid w:val="00AD76CF"/>
    <w:rsid w:val="00B32DE6"/>
    <w:rsid w:val="00B34C17"/>
    <w:rsid w:val="00B36B75"/>
    <w:rsid w:val="00B74F4D"/>
    <w:rsid w:val="00BA2CE9"/>
    <w:rsid w:val="00C0413F"/>
    <w:rsid w:val="00C27DBD"/>
    <w:rsid w:val="00C3133C"/>
    <w:rsid w:val="00C54267"/>
    <w:rsid w:val="00C90C4F"/>
    <w:rsid w:val="00C91DD6"/>
    <w:rsid w:val="00D14185"/>
    <w:rsid w:val="00D206AC"/>
    <w:rsid w:val="00D237F2"/>
    <w:rsid w:val="00D3002C"/>
    <w:rsid w:val="00D319B1"/>
    <w:rsid w:val="00D33B0E"/>
    <w:rsid w:val="00D41A88"/>
    <w:rsid w:val="00D567F0"/>
    <w:rsid w:val="00DA0CF0"/>
    <w:rsid w:val="00DE5B0E"/>
    <w:rsid w:val="00E3360B"/>
    <w:rsid w:val="00E33CCD"/>
    <w:rsid w:val="00E349F3"/>
    <w:rsid w:val="00E50264"/>
    <w:rsid w:val="00E65949"/>
    <w:rsid w:val="00E70134"/>
    <w:rsid w:val="00E928C9"/>
    <w:rsid w:val="00EB6B4D"/>
    <w:rsid w:val="00EC76F1"/>
    <w:rsid w:val="00EE4810"/>
    <w:rsid w:val="00F0012B"/>
    <w:rsid w:val="00F247F7"/>
    <w:rsid w:val="00F252B9"/>
    <w:rsid w:val="00F30487"/>
    <w:rsid w:val="00F41F68"/>
    <w:rsid w:val="00F44417"/>
    <w:rsid w:val="00F57CB6"/>
    <w:rsid w:val="00F60D86"/>
    <w:rsid w:val="00F911C5"/>
    <w:rsid w:val="00F942EF"/>
    <w:rsid w:val="00FA0056"/>
    <w:rsid w:val="00FA2BE3"/>
    <w:rsid w:val="00FB655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734860"/>
  <w15:docId w15:val="{6328AB23-5F9E-4D3E-B0C6-DA096666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28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1B0"/>
  </w:style>
  <w:style w:type="paragraph" w:styleId="Stopka">
    <w:name w:val="footer"/>
    <w:basedOn w:val="Normalny"/>
    <w:link w:val="StopkaZnak"/>
    <w:uiPriority w:val="99"/>
    <w:unhideWhenUsed/>
    <w:rsid w:val="002B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1B0"/>
  </w:style>
  <w:style w:type="paragraph" w:styleId="Akapitzlist">
    <w:name w:val="List Paragraph"/>
    <w:basedOn w:val="Normalny"/>
    <w:uiPriority w:val="34"/>
    <w:qFormat/>
    <w:rsid w:val="00DE5B0E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361F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361F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2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3658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Przedkszkole2</cp:lastModifiedBy>
  <cp:revision>2</cp:revision>
  <cp:lastPrinted>2024-07-29T10:04:00Z</cp:lastPrinted>
  <dcterms:created xsi:type="dcterms:W3CDTF">2026-03-13T08:16:00Z</dcterms:created>
  <dcterms:modified xsi:type="dcterms:W3CDTF">2026-03-13T08:16:00Z</dcterms:modified>
</cp:coreProperties>
</file>